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8B" w:rsidRDefault="00640A8B" w:rsidP="00640A8B">
      <w:pPr>
        <w:pStyle w:val="Sous-titre"/>
        <w:bidi w:val="0"/>
        <w:spacing w:line="276" w:lineRule="auto"/>
        <w:rPr>
          <w:rFonts w:ascii="Times New Roman" w:hAnsi="Times New Roman"/>
          <w:b/>
          <w:bCs w:val="0"/>
          <w:i/>
          <w:i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u w:val="none"/>
        </w:rPr>
        <w:t>FEDERATION  ALGERIENNE de FOOTBALL.</w:t>
      </w:r>
    </w:p>
    <w:p w:rsidR="00640A8B" w:rsidRDefault="00640A8B" w:rsidP="00640A8B">
      <w:pPr>
        <w:spacing w:after="0"/>
        <w:jc w:val="center"/>
        <w:rPr>
          <w:rFonts w:ascii="Times New Roman" w:hAnsi="Times New Roman" w:cs="Times New Roman"/>
          <w:b/>
          <w:bCs/>
          <w:w w:val="150"/>
          <w:sz w:val="36"/>
          <w:szCs w:val="36"/>
        </w:rPr>
      </w:pPr>
    </w:p>
    <w:p w:rsidR="00640A8B" w:rsidRDefault="00640A8B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rtl/>
          <w:lang w:eastAsia="fr-FR"/>
        </w:rPr>
      </w:pPr>
    </w:p>
    <w:p w:rsidR="00640A8B" w:rsidRDefault="00F342FF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  <w:r w:rsidRPr="00F342FF">
        <w:rPr>
          <w:noProof/>
          <w:lang w:eastAsia="fr-FR"/>
        </w:rPr>
        <w:pict>
          <v:group id="Groupe 2" o:spid="_x0000_s1026" style="position:absolute;left:0;text-align:left;margin-left:-10.45pt;margin-top:1.75pt;width:550.85pt;height:2in;z-index:251657216" coordorigin="90,2666" coordsize="1135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">
            <v:roundrect id="AutoShape 11" o:spid="_x0000_s1027" style="position:absolute;left:90;top:2666;width:11351;height:288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U6sMA&#10;AADaAAAADwAAAGRycy9kb3ducmV2LnhtbESP0WrCQBRE3wv+w3IFX4puVCoaXUUCooW+mPYDLtlr&#10;EszeXbNrTP++WxB8HGbmDLPZ9aYRHbW+tqxgOklAEBdW11wq+Pk+jJcgfEDW2FgmBb/kYbcdvG0w&#10;1fbBZ+ryUIoIYZ+igioEl0rpi4oM+ol1xNG72NZgiLItpW7xEeGmkbMkWUiDNceFCh1lFRXX/G4U&#10;uM9stTrcL1/lcXF7b2znsiL/UGo07PdrEIH68Ao/2yetYA7/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HU6sMAAADaAAAADwAAAAAAAAAAAAAAAACYAgAAZHJzL2Rv&#10;d25yZXYueG1sUEsFBgAAAAAEAAQA9QAAAIgDAAAAAA==&#10;" strokecolor="#666" strokeweight="1pt">
              <v:fill color2="#999" focus="100%" type="gradient"/>
              <v:shadow on="t" color="#7f7f7f" opacity=".5" offset="1pt"/>
              <v:textbox>
                <w:txbxContent>
                  <w:p w:rsidR="00640A8B" w:rsidRDefault="00640A8B" w:rsidP="00640A8B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>الرابطة الولائية</w:t>
                    </w:r>
                  </w:p>
                  <w:p w:rsidR="00640A8B" w:rsidRDefault="00640A8B" w:rsidP="00640A8B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u w:val="none"/>
                        <w:rtl/>
                      </w:rPr>
                      <w:t xml:space="preserve"> لكرة القدم لبومرداس</w:t>
                    </w:r>
                  </w:p>
                  <w:p w:rsidR="00640A8B" w:rsidRDefault="00640A8B" w:rsidP="00640A8B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</w:pPr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>Ligue de Football</w:t>
                    </w:r>
                  </w:p>
                  <w:p w:rsidR="00640A8B" w:rsidRDefault="00640A8B" w:rsidP="00640A8B">
                    <w:pPr>
                      <w:pStyle w:val="Sous-titre"/>
                      <w:bidi w:val="0"/>
                      <w:spacing w:line="276" w:lineRule="auto"/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  <w:rtl/>
                      </w:rPr>
                    </w:pPr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 xml:space="preserve">de la Wilaya de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 w:val="0"/>
                        <w:i/>
                        <w:iCs/>
                        <w:w w:val="100"/>
                        <w:sz w:val="36"/>
                        <w:szCs w:val="36"/>
                        <w:u w:val="none"/>
                      </w:rPr>
                      <w:t>Boumerdes</w:t>
                    </w:r>
                    <w:proofErr w:type="spellEnd"/>
                  </w:p>
                  <w:p w:rsidR="00640A8B" w:rsidRDefault="00640A8B" w:rsidP="00640A8B"/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8311;top:2699;width:2857;height:2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640A8B" w:rsidRDefault="00640A8B" w:rsidP="00640A8B">
                    <w:pPr>
                      <w:shd w:val="clear" w:color="auto" w:fill="BFBFBF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587500" cy="158750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0" cy="158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29" type="#_x0000_t202" style="position:absolute;left:322;top:2744;width:3201;height:2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KlcQA&#10;AADaAAAADwAAAGRycy9kb3ducmV2LnhtbESPT4vCMBTE78J+h/AWvMiaqliWrlFEFES8rO6f67N5&#10;NmWbl9pErd9+Iwgeh5n5DTOZtbYSF2p86VjBoJ+AIM6dLrlQ8LVfvb2D8AFZY+WYFNzIw2z60plg&#10;pt2VP+myC4WIEPYZKjAh1JmUPjdk0fddTRy9o2sshiibQuoGrxFuKzlMklRaLDkuGKxpYSj/252t&#10;gva4HJ2+zaG32i5/f0aHdbrZ9zZKdV/b+QeIQG14hh/ttVYwhvuVe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SypXEAAAA2gAAAA8AAAAAAAAAAAAAAAAAmAIAAGRycy9k&#10;b3ducmV2LnhtbFBLBQYAAAAABAAEAPUAAACJAwAAAAA=&#10;" strokecolor="#bfbfbf">
              <v:textbox>
                <w:txbxContent>
                  <w:p w:rsidR="00640A8B" w:rsidRDefault="00640A8B" w:rsidP="00640A8B">
                    <w:pPr>
                      <w:shd w:val="clear" w:color="auto" w:fill="BFBFBF"/>
                    </w:pPr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688999" cy="1471699"/>
                          <wp:effectExtent l="114300" t="57150" r="83185" b="128905"/>
                          <wp:docPr id="8" name="Imag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8465" cy="147129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76200" dist="38100" dir="7800000" algn="tl" rotWithShape="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  <a:scene3d>
                                    <a:camera prst="orthographicFront"/>
                                    <a:lightRig rig="contrasting" dir="t">
                                      <a:rot lat="0" lon="0" rev="4200000"/>
                                    </a:lightRig>
                                  </a:scene3d>
                                  <a:sp3d prstMaterial="plastic">
                                    <a:bevelT w="381000" h="114300" prst="relaxedInset"/>
                                    <a:contourClr>
                                      <a:srgbClr val="969696"/>
                                    </a:contourClr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640A8B" w:rsidRDefault="00640A8B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640A8B" w:rsidRDefault="00640A8B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640A8B" w:rsidRDefault="00640A8B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640A8B" w:rsidRDefault="00640A8B" w:rsidP="00640A8B">
      <w:pPr>
        <w:spacing w:after="0"/>
        <w:jc w:val="right"/>
        <w:rPr>
          <w:i/>
          <w:iCs/>
          <w:noProof/>
          <w:color w:val="808080"/>
          <w:sz w:val="24"/>
          <w:szCs w:val="24"/>
          <w:lang w:eastAsia="fr-FR"/>
        </w:rPr>
      </w:pPr>
    </w:p>
    <w:p w:rsidR="00640A8B" w:rsidRDefault="00640A8B" w:rsidP="00640A8B">
      <w:pPr>
        <w:pStyle w:val="Sous-titre"/>
        <w:bidi w:val="0"/>
        <w:spacing w:line="276" w:lineRule="auto"/>
        <w:rPr>
          <w:rFonts w:ascii="Times New Roman" w:hAnsi="Times New Roman"/>
          <w:sz w:val="36"/>
          <w:szCs w:val="36"/>
          <w:u w:val="none"/>
        </w:rPr>
      </w:pPr>
    </w:p>
    <w:p w:rsidR="00640A8B" w:rsidRDefault="00640A8B" w:rsidP="00640A8B">
      <w:pPr>
        <w:jc w:val="center"/>
      </w:pPr>
    </w:p>
    <w:p w:rsidR="00640A8B" w:rsidRDefault="00640A8B" w:rsidP="00640A8B">
      <w:pPr>
        <w:jc w:val="center"/>
      </w:pPr>
    </w:p>
    <w:p w:rsidR="00640A8B" w:rsidRDefault="00640A8B" w:rsidP="00640A8B">
      <w:pPr>
        <w:jc w:val="center"/>
      </w:pPr>
    </w:p>
    <w:p w:rsidR="00640A8B" w:rsidRDefault="00F342FF" w:rsidP="00640A8B">
      <w:pPr>
        <w:jc w:val="center"/>
      </w:pPr>
      <w: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8.7pt;height:58.85pt" fillcolor="black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640A8B" w:rsidRDefault="00640A8B" w:rsidP="00640A8B">
      <w:pPr>
        <w:jc w:val="center"/>
      </w:pPr>
    </w:p>
    <w:p w:rsidR="00640A8B" w:rsidRDefault="00640A8B" w:rsidP="00640A8B">
      <w:pPr>
        <w:jc w:val="center"/>
        <w:rPr>
          <w:sz w:val="20"/>
          <w:szCs w:val="20"/>
          <w:lang w:eastAsia="fr-FR"/>
        </w:rPr>
      </w:pPr>
    </w:p>
    <w:p w:rsidR="00640A8B" w:rsidRDefault="00F342FF" w:rsidP="00640A8B">
      <w:pPr>
        <w:jc w:val="center"/>
        <w:rPr>
          <w:sz w:val="20"/>
          <w:szCs w:val="20"/>
          <w:lang w:eastAsia="fr-FR"/>
        </w:rPr>
      </w:pPr>
      <w:r w:rsidRPr="00F342FF"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1" o:spid="_x0000_s1030" type="#_x0000_t98" style="position:absolute;left:0;text-align:left;margin-left:70.2pt;margin-top:10.6pt;width:383.35pt;height:19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" strokecolor="#95b3d7" strokeweight="1pt">
            <v:fill color2="#b8cce4" focus="100%" type="gradient"/>
            <v:shadow on="t" color="#243f60" opacity=".5" offset="-6pt,6pt"/>
            <v:textbox>
              <w:txbxContent>
                <w:p w:rsidR="00640A8B" w:rsidRDefault="00C000F0" w:rsidP="00640A8B">
                  <w:pPr>
                    <w:jc w:val="center"/>
                  </w:pPr>
                  <w:r w:rsidRPr="00F342FF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17.4pt;height:92.75pt" fillcolor="black">
                        <v:stroke r:id="rId6" o:title=""/>
                        <v:shadow color="#868686"/>
                        <v:textpath style="font-family:&quot;Times New Roman&quot;;font-size:16pt;font-weight:bold;v-text-kern:t" trim="t" fitpath="t" string=" Bulletin special&#10;2024/2025"/>
                      </v:shape>
                    </w:pict>
                  </w:r>
                </w:p>
                <w:p w:rsidR="00640A8B" w:rsidRDefault="00640A8B" w:rsidP="00640A8B">
                  <w:pPr>
                    <w:jc w:val="center"/>
                  </w:pPr>
                </w:p>
              </w:txbxContent>
            </v:textbox>
          </v:shape>
        </w:pict>
      </w:r>
    </w:p>
    <w:p w:rsidR="00640A8B" w:rsidRDefault="00640A8B" w:rsidP="00640A8B">
      <w:pPr>
        <w:jc w:val="center"/>
      </w:pPr>
    </w:p>
    <w:p w:rsidR="00640A8B" w:rsidRDefault="00640A8B" w:rsidP="00640A8B">
      <w:pPr>
        <w:rPr>
          <w:rtl/>
        </w:rPr>
      </w:pPr>
    </w:p>
    <w:p w:rsidR="00640A8B" w:rsidRDefault="00640A8B" w:rsidP="00640A8B"/>
    <w:p w:rsidR="00640A8B" w:rsidRDefault="00640A8B" w:rsidP="00640A8B"/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Bookman Old Style" w:hAnsi="Bookman Old Style"/>
          <w:b/>
          <w:bCs/>
          <w:i/>
          <w:iCs/>
          <w:smallCaps/>
          <w:color w:val="C00000"/>
          <w:sz w:val="96"/>
          <w:szCs w:val="96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Bookman Old Style" w:hAnsi="Bookman Old Style"/>
          <w:b/>
          <w:bCs/>
          <w:i/>
          <w:iCs/>
          <w:smallCaps/>
          <w:color w:val="C00000"/>
          <w:sz w:val="56"/>
          <w:szCs w:val="56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jc w:val="center"/>
        <w:rPr>
          <w:rFonts w:ascii="Bookman Old Style" w:hAnsi="Bookman Old Style"/>
          <w:b/>
          <w:bCs/>
          <w:i/>
          <w:iCs/>
          <w:smallCaps/>
          <w:color w:val="C00000"/>
          <w:sz w:val="56"/>
          <w:szCs w:val="56"/>
          <w:u w:val="words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</w:rPr>
      </w:pPr>
    </w:p>
    <w:p w:rsidR="00513273" w:rsidRPr="00640A8B" w:rsidRDefault="00513273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56"/>
          <w:szCs w:val="56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144"/>
          <w:szCs w:val="144"/>
          <w:u w:val="words"/>
        </w:rPr>
      </w:pPr>
      <w:r w:rsidRPr="00640A8B">
        <w:rPr>
          <w:rFonts w:ascii="Algerian" w:hAnsi="Algerian"/>
          <w:b/>
          <w:bCs/>
          <w:i/>
          <w:iCs/>
          <w:smallCaps/>
          <w:color w:val="C00000"/>
          <w:sz w:val="144"/>
          <w:szCs w:val="144"/>
          <w:u w:val="words"/>
        </w:rPr>
        <w:lastRenderedPageBreak/>
        <w:t>sommaire</w:t>
      </w: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z w:val="56"/>
          <w:szCs w:val="56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</w:pPr>
      <w:r w:rsidRPr="00640A8B">
        <w:rPr>
          <w:rFonts w:ascii="Algerian" w:hAnsi="Algerian"/>
          <w:b/>
          <w:bCs/>
          <w:i/>
          <w:iCs/>
          <w:smallCaps/>
          <w:color w:val="FF0000"/>
          <w:sz w:val="72"/>
          <w:szCs w:val="72"/>
          <w:u w:val="single"/>
        </w:rPr>
        <w:t>01</w:t>
      </w:r>
      <w:r w:rsidRPr="00640A8B"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  <w:t>-commission  de discipline</w:t>
      </w: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Theme="majorHAnsi" w:hAnsiTheme="majorHAnsi" w:cstheme="majorBidi"/>
          <w:b/>
          <w:bCs/>
          <w:smallCaps/>
          <w:sz w:val="44"/>
          <w:szCs w:val="44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rStyle w:val="lev"/>
          <w:i/>
          <w:iCs/>
        </w:rPr>
      </w:pPr>
      <w:r w:rsidRPr="00640A8B">
        <w:rPr>
          <w:rFonts w:asciiTheme="majorHAnsi" w:hAnsiTheme="majorHAnsi" w:cstheme="majorBidi"/>
          <w:b/>
          <w:bCs/>
          <w:smallCaps/>
          <w:sz w:val="44"/>
          <w:szCs w:val="44"/>
        </w:rPr>
        <w:t xml:space="preserve">                ** </w:t>
      </w:r>
      <w:r>
        <w:rPr>
          <w:rStyle w:val="lev"/>
          <w:i/>
          <w:iCs/>
          <w:sz w:val="44"/>
          <w:szCs w:val="44"/>
        </w:rPr>
        <w:t>reliquat des sanctions</w:t>
      </w:r>
    </w:p>
    <w:p w:rsidR="00640A8B" w:rsidRDefault="00640A8B" w:rsidP="00513273">
      <w:pPr>
        <w:pStyle w:val="Sansinterligne"/>
        <w:tabs>
          <w:tab w:val="center" w:pos="4819"/>
        </w:tabs>
        <w:rPr>
          <w:rStyle w:val="lev"/>
          <w:i/>
          <w:iCs/>
          <w:sz w:val="44"/>
          <w:szCs w:val="44"/>
        </w:rPr>
      </w:pPr>
    </w:p>
    <w:p w:rsidR="00513273" w:rsidRDefault="00513273" w:rsidP="00513273">
      <w:pPr>
        <w:pStyle w:val="Sansinterligne"/>
        <w:tabs>
          <w:tab w:val="center" w:pos="4819"/>
        </w:tabs>
        <w:rPr>
          <w:rStyle w:val="lev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sz w:val="72"/>
          <w:szCs w:val="72"/>
        </w:rPr>
      </w:pPr>
      <w:r w:rsidRPr="00640A8B">
        <w:rPr>
          <w:rFonts w:ascii="Algerian" w:hAnsi="Algerian"/>
          <w:b/>
          <w:bCs/>
          <w:i/>
          <w:iCs/>
          <w:smallCaps/>
          <w:color w:val="FF0000"/>
          <w:sz w:val="72"/>
          <w:szCs w:val="72"/>
          <w:u w:val="single"/>
        </w:rPr>
        <w:t>02</w:t>
      </w:r>
      <w:r w:rsidRPr="00640A8B"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  <w:t>- commission des finances.</w:t>
      </w:r>
    </w:p>
    <w:p w:rsidR="00640A8B" w:rsidRDefault="00640A8B" w:rsidP="00640A8B">
      <w:pPr>
        <w:pStyle w:val="Sansinterligne"/>
        <w:tabs>
          <w:tab w:val="center" w:pos="4819"/>
        </w:tabs>
        <w:rPr>
          <w:rStyle w:val="lev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rFonts w:asciiTheme="majorHAnsi" w:hAnsiTheme="majorHAnsi"/>
          <w:b/>
          <w:bCs/>
          <w:i/>
          <w:iCs/>
          <w:sz w:val="44"/>
          <w:szCs w:val="44"/>
        </w:rPr>
      </w:pPr>
      <w:r>
        <w:rPr>
          <w:rStyle w:val="lev"/>
          <w:sz w:val="48"/>
          <w:szCs w:val="48"/>
        </w:rPr>
        <w:t xml:space="preserve">** </w:t>
      </w:r>
      <w:r>
        <w:rPr>
          <w:rFonts w:asciiTheme="majorHAnsi" w:hAnsiTheme="majorHAnsi"/>
          <w:b/>
          <w:bCs/>
          <w:i/>
          <w:iCs/>
          <w:sz w:val="44"/>
          <w:szCs w:val="44"/>
        </w:rPr>
        <w:t xml:space="preserve">dettes des clubs. </w:t>
      </w:r>
    </w:p>
    <w:p w:rsidR="00513273" w:rsidRDefault="00513273" w:rsidP="00640A8B">
      <w:pPr>
        <w:pStyle w:val="Sansinterligne"/>
        <w:tabs>
          <w:tab w:val="center" w:pos="4819"/>
        </w:tabs>
        <w:rPr>
          <w:rFonts w:asciiTheme="majorHAnsi" w:hAnsiTheme="majorHAnsi"/>
          <w:b/>
          <w:bCs/>
          <w:i/>
          <w:iCs/>
          <w:sz w:val="44"/>
          <w:szCs w:val="44"/>
        </w:rPr>
      </w:pPr>
    </w:p>
    <w:p w:rsidR="00513273" w:rsidRPr="00640A8B" w:rsidRDefault="00513273" w:rsidP="00640A8B">
      <w:pPr>
        <w:pStyle w:val="Sansinterligne"/>
        <w:tabs>
          <w:tab w:val="center" w:pos="4819"/>
        </w:tabs>
        <w:rPr>
          <w:rStyle w:val="lev"/>
          <w:rFonts w:asciiTheme="majorHAnsi" w:hAnsiTheme="majorHAnsi"/>
          <w:b w:val="0"/>
          <w:bCs w:val="0"/>
          <w:i/>
          <w:iCs/>
          <w:sz w:val="44"/>
          <w:szCs w:val="44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rFonts w:asciiTheme="majorHAnsi" w:hAnsiTheme="majorHAnsi"/>
          <w:sz w:val="72"/>
          <w:szCs w:val="72"/>
        </w:rPr>
      </w:pPr>
      <w:r w:rsidRPr="00640A8B">
        <w:rPr>
          <w:rFonts w:ascii="Algerian" w:hAnsi="Algerian"/>
          <w:b/>
          <w:bCs/>
          <w:i/>
          <w:iCs/>
          <w:smallCaps/>
          <w:color w:val="FF0000"/>
          <w:sz w:val="72"/>
          <w:szCs w:val="72"/>
          <w:u w:val="single"/>
        </w:rPr>
        <w:t>03</w:t>
      </w:r>
      <w:r w:rsidRPr="00640A8B"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  <w:t xml:space="preserve">-direction de l’organisation  des  </w:t>
      </w:r>
      <w:proofErr w:type="spellStart"/>
      <w:r w:rsidRPr="00640A8B"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  <w:t>competitions</w:t>
      </w:r>
      <w:proofErr w:type="spellEnd"/>
      <w:r w:rsidRPr="00640A8B">
        <w:rPr>
          <w:rFonts w:ascii="Algerian" w:hAnsi="Algerian"/>
          <w:b/>
          <w:bCs/>
          <w:i/>
          <w:iCs/>
          <w:smallCaps/>
          <w:sz w:val="72"/>
          <w:szCs w:val="72"/>
          <w:u w:val="single"/>
        </w:rPr>
        <w:t xml:space="preserve">.         </w:t>
      </w:r>
    </w:p>
    <w:p w:rsidR="00640A8B" w:rsidRPr="00640A8B" w:rsidRDefault="00640A8B" w:rsidP="00640A8B">
      <w:pPr>
        <w:pStyle w:val="Sansinterligne"/>
        <w:tabs>
          <w:tab w:val="center" w:pos="4819"/>
        </w:tabs>
        <w:ind w:left="1440"/>
        <w:rPr>
          <w:rFonts w:asciiTheme="majorHAnsi" w:hAnsiTheme="majorHAnsi" w:cstheme="majorBidi"/>
          <w:b/>
          <w:bCs/>
          <w:i/>
          <w:iCs/>
          <w:smallCaps/>
          <w:sz w:val="44"/>
          <w:szCs w:val="44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ind w:left="1440"/>
        <w:rPr>
          <w:rFonts w:asciiTheme="majorHAnsi" w:hAnsiTheme="majorHAnsi" w:cstheme="majorBidi"/>
          <w:b/>
          <w:bCs/>
          <w:i/>
          <w:iCs/>
          <w:smallCaps/>
          <w:sz w:val="44"/>
          <w:szCs w:val="44"/>
        </w:rPr>
      </w:pPr>
      <w:r w:rsidRPr="00640A8B">
        <w:rPr>
          <w:rFonts w:asciiTheme="majorHAnsi" w:hAnsiTheme="majorHAnsi" w:cstheme="majorBidi"/>
          <w:b/>
          <w:bCs/>
          <w:i/>
          <w:iCs/>
          <w:smallCaps/>
          <w:sz w:val="44"/>
          <w:szCs w:val="44"/>
        </w:rPr>
        <w:t>** palmarès.</w:t>
      </w:r>
    </w:p>
    <w:p w:rsidR="00640A8B" w:rsidRPr="00640A8B" w:rsidRDefault="00640A8B" w:rsidP="00640A8B">
      <w:pPr>
        <w:pStyle w:val="Sansinterligne"/>
        <w:tabs>
          <w:tab w:val="center" w:pos="4819"/>
        </w:tabs>
        <w:ind w:left="1440"/>
        <w:rPr>
          <w:rFonts w:asciiTheme="majorBidi" w:hAnsiTheme="majorBidi" w:cstheme="majorBidi"/>
          <w:b/>
          <w:bCs/>
          <w:i/>
          <w:iCs/>
          <w:smallCaps/>
          <w:sz w:val="40"/>
          <w:szCs w:val="40"/>
        </w:rPr>
      </w:pPr>
      <w:r w:rsidRPr="00640A8B">
        <w:rPr>
          <w:rFonts w:asciiTheme="majorHAnsi" w:hAnsiTheme="majorHAnsi" w:cstheme="majorBidi"/>
          <w:b/>
          <w:bCs/>
          <w:i/>
          <w:iCs/>
          <w:smallCaps/>
          <w:sz w:val="44"/>
          <w:szCs w:val="44"/>
        </w:rPr>
        <w:t>** classements  définitifs  toutes  catégories</w:t>
      </w:r>
      <w:r w:rsidRPr="00640A8B">
        <w:rPr>
          <w:rFonts w:asciiTheme="majorBidi" w:hAnsiTheme="majorBidi" w:cstheme="majorBidi"/>
          <w:b/>
          <w:bCs/>
          <w:i/>
          <w:iCs/>
          <w:smallCaps/>
          <w:sz w:val="40"/>
          <w:szCs w:val="40"/>
        </w:rPr>
        <w:t>.</w:t>
      </w:r>
    </w:p>
    <w:p w:rsidR="00640A8B" w:rsidRDefault="00640A8B" w:rsidP="00640A8B">
      <w:pPr>
        <w:pStyle w:val="Sansinterligne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640A8B" w:rsidRDefault="00640A8B" w:rsidP="00640A8B">
      <w:pPr>
        <w:pStyle w:val="Sansinterligne"/>
        <w:rPr>
          <w:rFonts w:ascii="Algerian" w:hAnsi="Algerian" w:cstheme="majorBidi"/>
          <w:b/>
          <w:bCs/>
          <w:i/>
          <w:iCs/>
          <w:sz w:val="24"/>
          <w:szCs w:val="24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24"/>
          <w:szCs w:val="24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24"/>
          <w:szCs w:val="24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24"/>
          <w:szCs w:val="24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C00000"/>
          <w:sz w:val="24"/>
          <w:szCs w:val="24"/>
          <w:u w:val="words"/>
        </w:rPr>
      </w:pPr>
    </w:p>
    <w:p w:rsidR="00640A8B" w:rsidRDefault="00640A8B" w:rsidP="00640A8B">
      <w:pPr>
        <w:pStyle w:val="Sansinterligne"/>
        <w:rPr>
          <w:rFonts w:ascii="Algerian" w:hAnsi="Algerian"/>
          <w:b/>
          <w:bCs/>
          <w:i/>
          <w:iCs/>
          <w:smallCaps/>
          <w:color w:val="C00000"/>
          <w:sz w:val="48"/>
          <w:szCs w:val="48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sz w:val="56"/>
          <w:szCs w:val="56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ind w:left="284"/>
        <w:rPr>
          <w:rFonts w:ascii="Algerian" w:hAnsi="Algerian"/>
          <w:b/>
          <w:bCs/>
          <w:i/>
          <w:iCs/>
          <w:smallCaps/>
          <w:sz w:val="56"/>
          <w:szCs w:val="56"/>
          <w:u w:val="words"/>
        </w:rPr>
      </w:pPr>
      <w:r w:rsidRPr="00640A8B">
        <w:rPr>
          <w:rFonts w:ascii="Algerian" w:hAnsi="Algerian"/>
          <w:b/>
          <w:bCs/>
          <w:i/>
          <w:iCs/>
          <w:smallCaps/>
          <w:sz w:val="56"/>
          <w:szCs w:val="56"/>
          <w:u w:val="words"/>
        </w:rPr>
        <w:t>1-  COMMISSION DE DISCIPLINE</w:t>
      </w:r>
    </w:p>
    <w:p w:rsidR="00640A8B" w:rsidRDefault="00640A8B" w:rsidP="00640A8B">
      <w:pPr>
        <w:pStyle w:val="Paragraphedeliste"/>
        <w:rPr>
          <w:b/>
          <w:sz w:val="36"/>
          <w:szCs w:val="36"/>
        </w:rPr>
      </w:pPr>
    </w:p>
    <w:p w:rsidR="00640A8B" w:rsidRDefault="00640A8B" w:rsidP="00640A8B">
      <w:pPr>
        <w:pStyle w:val="Paragraphedeliste"/>
        <w:rPr>
          <w:b/>
          <w:sz w:val="36"/>
          <w:szCs w:val="36"/>
        </w:rPr>
      </w:pPr>
    </w:p>
    <w:p w:rsidR="00513273" w:rsidRDefault="00513273" w:rsidP="00640A8B">
      <w:pPr>
        <w:pStyle w:val="Paragraphedeliste"/>
        <w:rPr>
          <w:b/>
          <w:sz w:val="36"/>
          <w:szCs w:val="36"/>
        </w:rPr>
      </w:pPr>
    </w:p>
    <w:p w:rsidR="00513273" w:rsidRDefault="00513273" w:rsidP="00640A8B">
      <w:pPr>
        <w:pStyle w:val="Paragraphedeliste"/>
        <w:rPr>
          <w:b/>
          <w:sz w:val="36"/>
          <w:szCs w:val="36"/>
        </w:rPr>
      </w:pPr>
    </w:p>
    <w:p w:rsidR="00640A8B" w:rsidRDefault="00640A8B" w:rsidP="00640A8B">
      <w:pPr>
        <w:pStyle w:val="Paragraphedeliste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u w:val="single"/>
        </w:rPr>
        <w:t>Reliquat des sanctions saison 2024/2025</w:t>
      </w:r>
    </w:p>
    <w:p w:rsidR="00640A8B" w:rsidRDefault="00640A8B" w:rsidP="00640A8B">
      <w:pPr>
        <w:pStyle w:val="Paragraphedeliste"/>
        <w:rPr>
          <w:color w:val="C00000"/>
        </w:rPr>
      </w:pPr>
    </w:p>
    <w:tbl>
      <w:tblPr>
        <w:tblStyle w:val="Grilledutableau"/>
        <w:tblW w:w="10881" w:type="dxa"/>
        <w:tblLook w:val="04A0"/>
      </w:tblPr>
      <w:tblGrid>
        <w:gridCol w:w="524"/>
        <w:gridCol w:w="2104"/>
        <w:gridCol w:w="886"/>
        <w:gridCol w:w="1741"/>
        <w:gridCol w:w="1995"/>
        <w:gridCol w:w="1176"/>
        <w:gridCol w:w="954"/>
        <w:gridCol w:w="1501"/>
      </w:tblGrid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  et Prénom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Clubs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Catégories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Sanctions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N° </w:t>
            </w:r>
            <w:proofErr w:type="spellStart"/>
            <w:r>
              <w:rPr>
                <w:b/>
                <w:bCs/>
                <w:sz w:val="28"/>
                <w:szCs w:val="28"/>
              </w:rPr>
              <w:t>aff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Date d’effet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BAHAR Ali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CRBK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entraineur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02 ANS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21/2024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174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23.02.2024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 xml:space="preserve">ZEROUKI  </w:t>
            </w:r>
            <w:proofErr w:type="spellStart"/>
            <w:r w:rsidRPr="00513273">
              <w:rPr>
                <w:sz w:val="28"/>
                <w:szCs w:val="28"/>
              </w:rPr>
              <w:t>Abderahim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BOH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U17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6 mois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256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21.02.2025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BOUKHEMLA  Abdelkrim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BOH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U17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6  mois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256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21.02.2025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 xml:space="preserve">KAMEL </w:t>
            </w:r>
            <w:proofErr w:type="spellStart"/>
            <w:r w:rsidRPr="00513273">
              <w:rPr>
                <w:sz w:val="28"/>
                <w:szCs w:val="28"/>
              </w:rPr>
              <w:t>Zineddine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BOH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U17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6 mois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256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21.02.2025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GHARBI   Farid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BOH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Président  BOH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01 an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256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21.02.2025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KADRI  Hichem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IRCB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Seniors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06 mois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260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25.04.2025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 xml:space="preserve">ZIDANI  </w:t>
            </w:r>
            <w:proofErr w:type="spellStart"/>
            <w:r w:rsidRPr="00513273">
              <w:rPr>
                <w:sz w:val="28"/>
                <w:szCs w:val="28"/>
              </w:rPr>
              <w:t>Aymen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USHA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Seniors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04 matchs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31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271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09.05.2025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DJEBBAR  Abdelkader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CRBH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Seniors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10 matchs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276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24.05.2025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 xml:space="preserve">FEKIRINE   </w:t>
            </w:r>
            <w:proofErr w:type="spellStart"/>
            <w:r w:rsidRPr="00513273">
              <w:rPr>
                <w:sz w:val="28"/>
                <w:szCs w:val="28"/>
              </w:rPr>
              <w:t>Iad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CRBH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Seniors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10 matchs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276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24.05.2025</w:t>
            </w:r>
          </w:p>
        </w:tc>
      </w:tr>
      <w:tr w:rsidR="00640A8B" w:rsidTr="00513273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HAMEL  Omar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CRBH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Seniors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04   Matchs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sz w:val="28"/>
                <w:szCs w:val="28"/>
              </w:rPr>
            </w:pPr>
            <w:r w:rsidRPr="00513273">
              <w:rPr>
                <w:sz w:val="28"/>
                <w:szCs w:val="28"/>
              </w:rPr>
              <w:t>276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513273" w:rsidRDefault="00640A8B">
            <w:pPr>
              <w:rPr>
                <w:b/>
                <w:bCs/>
                <w:sz w:val="28"/>
                <w:szCs w:val="28"/>
              </w:rPr>
            </w:pPr>
            <w:r w:rsidRPr="00513273">
              <w:rPr>
                <w:b/>
                <w:bCs/>
                <w:sz w:val="28"/>
                <w:szCs w:val="28"/>
              </w:rPr>
              <w:t>24.05.2025</w:t>
            </w:r>
          </w:p>
        </w:tc>
      </w:tr>
    </w:tbl>
    <w:p w:rsidR="00640A8B" w:rsidRPr="00640A8B" w:rsidRDefault="00640A8B" w:rsidP="00640A8B">
      <w:pPr>
        <w:pStyle w:val="Sansinterligne"/>
        <w:tabs>
          <w:tab w:val="center" w:pos="4819"/>
        </w:tabs>
        <w:rPr>
          <w:rFonts w:asciiTheme="majorHAnsi" w:hAnsiTheme="majorHAnsi"/>
          <w:b/>
          <w:bCs/>
          <w:smallCaps/>
          <w:sz w:val="28"/>
          <w:szCs w:val="28"/>
          <w:u w:val="words"/>
        </w:rPr>
      </w:pPr>
    </w:p>
    <w:p w:rsidR="00640A8B" w:rsidRDefault="00640A8B" w:rsidP="00640A8B">
      <w:pPr>
        <w:pStyle w:val="Sansinterligne"/>
        <w:tabs>
          <w:tab w:val="center" w:pos="4819"/>
        </w:tabs>
        <w:rPr>
          <w:b/>
          <w:bCs/>
          <w:sz w:val="28"/>
          <w:szCs w:val="28"/>
        </w:rPr>
      </w:pPr>
      <w:r w:rsidRPr="00640A8B">
        <w:rPr>
          <w:rFonts w:asciiTheme="majorHAnsi" w:hAnsiTheme="majorHAnsi"/>
          <w:b/>
          <w:bCs/>
          <w:smallCaps/>
          <w:sz w:val="28"/>
          <w:szCs w:val="28"/>
          <w:u w:val="words"/>
        </w:rPr>
        <w:t>RAPPEL</w:t>
      </w:r>
      <w:r w:rsidRPr="00640A8B">
        <w:rPr>
          <w:rFonts w:asciiTheme="majorHAnsi" w:hAnsiTheme="majorHAnsi"/>
          <w:smallCaps/>
          <w:sz w:val="28"/>
          <w:szCs w:val="28"/>
          <w:u w:val="words"/>
        </w:rPr>
        <w:t xml:space="preserve"> : </w:t>
      </w:r>
      <w:r>
        <w:rPr>
          <w:b/>
          <w:bCs/>
          <w:sz w:val="28"/>
          <w:szCs w:val="28"/>
        </w:rPr>
        <w:t>responsabilité de décompte de sanctions</w:t>
      </w:r>
    </w:p>
    <w:p w:rsidR="00640A8B" w:rsidRDefault="00640A8B" w:rsidP="00640A8B">
      <w:pPr>
        <w:rPr>
          <w:sz w:val="28"/>
          <w:szCs w:val="28"/>
          <w:u w:val="words"/>
        </w:rPr>
      </w:pPr>
      <w:r>
        <w:rPr>
          <w:b/>
          <w:bCs/>
          <w:sz w:val="28"/>
          <w:szCs w:val="28"/>
          <w:u w:val="single"/>
        </w:rPr>
        <w:t>Article 140</w:t>
      </w:r>
      <w:r>
        <w:rPr>
          <w:sz w:val="28"/>
          <w:szCs w:val="28"/>
        </w:rPr>
        <w:t> : le décompte des sanctions, avertissements ou autres, relève de la seule  responsabilité des clubs.</w:t>
      </w:r>
    </w:p>
    <w:p w:rsid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513273" w:rsidRDefault="00513273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C000F0" w:rsidRDefault="00C000F0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C000F0" w:rsidRDefault="00C000F0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C000F0" w:rsidRDefault="00C000F0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C000F0" w:rsidRPr="00640A8B" w:rsidRDefault="00C000F0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640A8B" w:rsidRPr="00640A8B" w:rsidRDefault="00640A8B" w:rsidP="00640A8B">
      <w:pPr>
        <w:pStyle w:val="Sansinterligne"/>
        <w:tabs>
          <w:tab w:val="center" w:pos="4819"/>
        </w:tabs>
        <w:rPr>
          <w:rFonts w:ascii="Algerian" w:hAnsi="Algerian"/>
          <w:b/>
          <w:bCs/>
          <w:i/>
          <w:iCs/>
          <w:smallCaps/>
          <w:color w:val="FF0000"/>
          <w:sz w:val="52"/>
          <w:szCs w:val="52"/>
          <w:u w:val="words"/>
        </w:rPr>
      </w:pPr>
    </w:p>
    <w:p w:rsidR="00640A8B" w:rsidRDefault="00640A8B" w:rsidP="00640A8B">
      <w:pPr>
        <w:spacing w:after="0"/>
        <w:jc w:val="center"/>
        <w:rPr>
          <w:rFonts w:ascii="Algerian" w:hAnsi="Algerian" w:cstheme="majorBidi"/>
          <w:b/>
          <w:bCs/>
          <w:sz w:val="56"/>
          <w:szCs w:val="56"/>
          <w:u w:val="single"/>
        </w:rPr>
      </w:pPr>
      <w:r>
        <w:rPr>
          <w:rFonts w:ascii="Algerian" w:hAnsi="Algerian" w:cstheme="majorBidi"/>
          <w:b/>
          <w:bCs/>
          <w:sz w:val="56"/>
          <w:szCs w:val="56"/>
          <w:u w:val="single"/>
        </w:rPr>
        <w:t>2-COMMISSION  DES FINANCES</w:t>
      </w:r>
    </w:p>
    <w:p w:rsidR="00640A8B" w:rsidRDefault="00640A8B" w:rsidP="00640A8B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</w:pPr>
      <w:r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>Etat des dettes des clubs</w:t>
      </w:r>
    </w:p>
    <w:p w:rsidR="00640A8B" w:rsidRDefault="00640A8B" w:rsidP="00640A8B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>arrété</w:t>
      </w:r>
      <w:proofErr w:type="spellEnd"/>
      <w:r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 xml:space="preserve">  au 31.05.2025</w:t>
      </w:r>
    </w:p>
    <w:p w:rsidR="00640A8B" w:rsidRDefault="00640A8B" w:rsidP="00640A8B">
      <w:pPr>
        <w:spacing w:after="0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</w:rPr>
        <w:t>A-division honneur</w:t>
      </w:r>
      <w:r>
        <w:rPr>
          <w:rFonts w:asciiTheme="majorBidi" w:hAnsiTheme="majorBidi" w:cstheme="majorBidi"/>
          <w:b/>
          <w:bCs/>
          <w:sz w:val="44"/>
          <w:szCs w:val="44"/>
          <w:u w:val="single"/>
        </w:rPr>
        <w:t>.</w:t>
      </w:r>
    </w:p>
    <w:tbl>
      <w:tblPr>
        <w:tblStyle w:val="Grilledutableau"/>
        <w:tblW w:w="0" w:type="auto"/>
        <w:tblLook w:val="04A0"/>
      </w:tblPr>
      <w:tblGrid>
        <w:gridCol w:w="576"/>
        <w:gridCol w:w="1798"/>
        <w:gridCol w:w="1748"/>
        <w:gridCol w:w="1970"/>
        <w:gridCol w:w="1701"/>
        <w:gridCol w:w="935"/>
      </w:tblGrid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CLUBS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Montants antérieurs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Montant Saison 2024/2025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USHA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986000,00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162 500,00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1 148 500,00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IRCB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637 500,00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197 000,00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8 345 500,00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ASD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407 000,00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453 500,00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CRBH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212 000,00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192 500,00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404 500,00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JSBA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340 000,00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167 500,00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507 500,00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DRBC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165 000,00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76 000,00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241 000,00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WRBM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58 000,00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114 500,00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172 500,00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LSD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23 000,00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USA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30 500,00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13273" w:rsidRDefault="00513273" w:rsidP="00640A8B">
      <w:pPr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</w:pPr>
    </w:p>
    <w:p w:rsidR="00640A8B" w:rsidRDefault="00640A8B" w:rsidP="00640A8B">
      <w:pPr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48"/>
          <w:szCs w:val="48"/>
          <w:u w:val="single"/>
        </w:rPr>
        <w:t>B-division pré honneur et jeunes catégories:</w:t>
      </w:r>
    </w:p>
    <w:tbl>
      <w:tblPr>
        <w:tblStyle w:val="Grilledutableau"/>
        <w:tblW w:w="0" w:type="auto"/>
        <w:tblLook w:val="04A0"/>
      </w:tblPr>
      <w:tblGrid>
        <w:gridCol w:w="576"/>
        <w:gridCol w:w="1259"/>
        <w:gridCol w:w="1701"/>
        <w:gridCol w:w="1985"/>
        <w:gridCol w:w="1701"/>
        <w:gridCol w:w="1891"/>
      </w:tblGrid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CLUBS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Montants antérieurs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Montant Saison 2024/2025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MCB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1 415 000,00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107 500,00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1 522 500,00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85 500,00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116 500,00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/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ESB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59 000 ,00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59 000,00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ASNAB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194 500,00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194 500,00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ASFB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1 371 000,00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1 383 000,00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CRBK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114 500,00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255 000,00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369 500,00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CMBT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619 500,00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132 500,00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752 000,00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RKEK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175 000,00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191 000,00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OOM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164 000,00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175 000,00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181 500,00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WRKD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925 000,00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277 000,00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1 202 000,00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75 500,00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79 500,00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WSSB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125 000,00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WRBSM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145 000,00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117 000,00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262 000,00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OSB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18 500,00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18 500,00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40A8B" w:rsidTr="00640A8B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SSC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21 000,00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40A8B" w:rsidRDefault="00640A8B" w:rsidP="00640A8B">
      <w:pPr>
        <w:rPr>
          <w:rStyle w:val="lev"/>
          <w:rtl/>
        </w:rPr>
      </w:pPr>
      <w:r>
        <w:rPr>
          <w:rStyle w:val="lev"/>
          <w:sz w:val="24"/>
          <w:szCs w:val="24"/>
        </w:rPr>
        <w:t xml:space="preserve">Les clubs cités ci-dessus sont tenus de verser les sommes indiquées, par versement bancaire : </w:t>
      </w:r>
    </w:p>
    <w:p w:rsidR="00640A8B" w:rsidRDefault="00640A8B" w:rsidP="0064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BNA </w:t>
      </w:r>
      <w:r>
        <w:rPr>
          <w:rFonts w:ascii="Times New Roman" w:hAnsi="Times New Roman" w:cs="Times New Roman"/>
          <w:color w:val="FF0000"/>
          <w:sz w:val="32"/>
          <w:szCs w:val="32"/>
        </w:rPr>
        <w:t>n°001006450200011418/37</w:t>
      </w:r>
      <w:r>
        <w:rPr>
          <w:rFonts w:ascii="Times New Roman" w:hAnsi="Times New Roman" w:cs="Times New Roman"/>
          <w:sz w:val="24"/>
          <w:szCs w:val="24"/>
        </w:rPr>
        <w:t>.il ya lieu d’adresser le bordereau des versements bancaires a la ligue dés que le versement sera effectué.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513273" w:rsidRDefault="00513273" w:rsidP="00640A8B">
      <w:pPr>
        <w:rPr>
          <w:rFonts w:asciiTheme="majorBidi" w:hAnsiTheme="majorBidi" w:cstheme="majorBidi"/>
          <w:sz w:val="48"/>
          <w:szCs w:val="48"/>
          <w:u w:val="single"/>
        </w:rPr>
      </w:pPr>
    </w:p>
    <w:p w:rsidR="00640A8B" w:rsidRPr="00513273" w:rsidRDefault="00640A8B" w:rsidP="00640A8B">
      <w:pPr>
        <w:pStyle w:val="Sansinterligne"/>
        <w:tabs>
          <w:tab w:val="center" w:pos="4819"/>
        </w:tabs>
        <w:ind w:left="1582" w:hanging="1440"/>
        <w:rPr>
          <w:rFonts w:ascii="Algerian" w:hAnsi="Algerian"/>
          <w:b/>
          <w:bCs/>
          <w:i/>
          <w:iCs/>
          <w:smallCaps/>
          <w:sz w:val="52"/>
          <w:szCs w:val="52"/>
          <w:u w:val="words"/>
        </w:rPr>
      </w:pPr>
      <w:r w:rsidRPr="00513273">
        <w:rPr>
          <w:rFonts w:ascii="Algerian" w:hAnsi="Algerian"/>
          <w:b/>
          <w:bCs/>
          <w:i/>
          <w:iCs/>
          <w:smallCaps/>
          <w:sz w:val="52"/>
          <w:szCs w:val="52"/>
          <w:u w:val="words"/>
        </w:rPr>
        <w:t>3</w:t>
      </w:r>
      <w:r w:rsidRPr="00513273">
        <w:rPr>
          <w:rFonts w:ascii="Algerian" w:hAnsi="Algerian"/>
          <w:i/>
          <w:iCs/>
          <w:smallCaps/>
          <w:sz w:val="52"/>
          <w:szCs w:val="52"/>
          <w:u w:val="words"/>
        </w:rPr>
        <w:t>-</w:t>
      </w:r>
      <w:r w:rsidRPr="00513273">
        <w:rPr>
          <w:rFonts w:ascii="Algerian" w:hAnsi="Algerian"/>
          <w:b/>
          <w:bCs/>
          <w:i/>
          <w:iCs/>
          <w:smallCaps/>
          <w:sz w:val="52"/>
          <w:szCs w:val="52"/>
          <w:u w:val="words"/>
        </w:rPr>
        <w:t xml:space="preserve">direction de l’organisation des </w:t>
      </w:r>
      <w:proofErr w:type="spellStart"/>
      <w:r w:rsidRPr="00513273">
        <w:rPr>
          <w:rFonts w:ascii="Algerian" w:hAnsi="Algerian"/>
          <w:b/>
          <w:bCs/>
          <w:i/>
          <w:iCs/>
          <w:smallCaps/>
          <w:sz w:val="52"/>
          <w:szCs w:val="52"/>
          <w:u w:val="words"/>
        </w:rPr>
        <w:t>competitions</w:t>
      </w:r>
      <w:proofErr w:type="spellEnd"/>
    </w:p>
    <w:p w:rsidR="00513273" w:rsidRPr="00513273" w:rsidRDefault="00513273" w:rsidP="00513273">
      <w:pPr>
        <w:pStyle w:val="Sansinterligne"/>
        <w:tabs>
          <w:tab w:val="center" w:pos="4819"/>
        </w:tabs>
        <w:rPr>
          <w:rFonts w:asciiTheme="majorHAnsi" w:hAnsiTheme="majorHAnsi"/>
          <w:smallCaps/>
          <w:sz w:val="48"/>
          <w:szCs w:val="48"/>
          <w:u w:val="words"/>
        </w:rPr>
      </w:pPr>
    </w:p>
    <w:p w:rsidR="00513273" w:rsidRDefault="00640A8B" w:rsidP="00513273">
      <w:pPr>
        <w:pStyle w:val="Sansinterligne"/>
        <w:tabs>
          <w:tab w:val="center" w:pos="4819"/>
        </w:tabs>
        <w:rPr>
          <w:sz w:val="36"/>
          <w:szCs w:val="36"/>
          <w:u w:val="single"/>
        </w:rPr>
      </w:pPr>
      <w:r w:rsidRPr="00640A8B">
        <w:rPr>
          <w:rFonts w:asciiTheme="majorHAnsi" w:hAnsiTheme="majorHAnsi"/>
          <w:smallCaps/>
          <w:sz w:val="48"/>
          <w:szCs w:val="48"/>
        </w:rPr>
        <w:t>**a -</w:t>
      </w:r>
      <w:r w:rsidRPr="00640A8B">
        <w:rPr>
          <w:rFonts w:asciiTheme="majorHAnsi" w:hAnsiTheme="majorHAnsi"/>
          <w:smallCaps/>
          <w:sz w:val="48"/>
          <w:szCs w:val="48"/>
          <w:u w:val="single"/>
        </w:rPr>
        <w:t>P</w:t>
      </w:r>
      <w:r>
        <w:rPr>
          <w:sz w:val="36"/>
          <w:szCs w:val="36"/>
          <w:u w:val="single"/>
        </w:rPr>
        <w:t>almarès  division  honneur</w:t>
      </w:r>
    </w:p>
    <w:p w:rsidR="00640A8B" w:rsidRDefault="00640A8B" w:rsidP="00640A8B">
      <w:pPr>
        <w:pStyle w:val="Titre2"/>
        <w:rPr>
          <w:color w:val="FF0000"/>
        </w:rPr>
      </w:pPr>
      <w:r>
        <w:rPr>
          <w:color w:val="FF0000"/>
          <w:sz w:val="32"/>
          <w:szCs w:val="32"/>
        </w:rPr>
        <w:t>-Clubs accédant en régional 2</w:t>
      </w:r>
      <w:r>
        <w:rPr>
          <w:color w:val="FF0000"/>
        </w:rPr>
        <w:t xml:space="preserve"> :  </w:t>
      </w:r>
    </w:p>
    <w:p w:rsidR="00640A8B" w:rsidRDefault="00640A8B" w:rsidP="005D0E70">
      <w:pPr>
        <w:pStyle w:val="Titre2"/>
        <w:rPr>
          <w:rFonts w:asciiTheme="majorBidi" w:hAnsiTheme="majorBidi"/>
          <w:i/>
          <w:iCs/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>- 1</w:t>
      </w:r>
      <w:r>
        <w:rPr>
          <w:i/>
          <w:iCs/>
          <w:color w:val="auto"/>
          <w:sz w:val="32"/>
          <w:szCs w:val="32"/>
          <w:vertAlign w:val="superscript"/>
        </w:rPr>
        <w:t xml:space="preserve"> - </w:t>
      </w:r>
      <w:r>
        <w:rPr>
          <w:rFonts w:asciiTheme="majorBidi" w:hAnsiTheme="majorBidi"/>
          <w:i/>
          <w:iCs/>
          <w:color w:val="auto"/>
          <w:sz w:val="32"/>
          <w:szCs w:val="32"/>
        </w:rPr>
        <w:t>CSA/ESB (</w:t>
      </w:r>
      <w:proofErr w:type="spellStart"/>
      <w:r>
        <w:rPr>
          <w:rFonts w:asciiTheme="majorBidi" w:hAnsiTheme="majorBidi"/>
          <w:i/>
          <w:iCs/>
          <w:color w:val="auto"/>
          <w:sz w:val="32"/>
          <w:szCs w:val="32"/>
        </w:rPr>
        <w:t>Espérancesportif</w:t>
      </w:r>
      <w:proofErr w:type="spellEnd"/>
      <w:r>
        <w:rPr>
          <w:rFonts w:asciiTheme="majorBidi" w:hAnsiTheme="majorBidi"/>
          <w:i/>
          <w:iCs/>
          <w:color w:val="auto"/>
          <w:sz w:val="32"/>
          <w:szCs w:val="32"/>
        </w:rPr>
        <w:t xml:space="preserve"> </w:t>
      </w:r>
      <w:proofErr w:type="spellStart"/>
      <w:r>
        <w:rPr>
          <w:rFonts w:asciiTheme="majorBidi" w:hAnsiTheme="majorBidi"/>
          <w:i/>
          <w:iCs/>
          <w:color w:val="auto"/>
          <w:sz w:val="32"/>
          <w:szCs w:val="32"/>
        </w:rPr>
        <w:t>Baghlia</w:t>
      </w:r>
      <w:proofErr w:type="spellEnd"/>
      <w:r>
        <w:rPr>
          <w:rFonts w:asciiTheme="majorBidi" w:hAnsiTheme="majorBidi"/>
          <w:i/>
          <w:iCs/>
          <w:color w:val="auto"/>
          <w:sz w:val="32"/>
          <w:szCs w:val="32"/>
        </w:rPr>
        <w:t>)</w:t>
      </w:r>
    </w:p>
    <w:p w:rsidR="00640A8B" w:rsidRDefault="00640A8B" w:rsidP="00640A8B">
      <w:pPr>
        <w:pStyle w:val="Titre2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- Club rétrogradant   en  division pré honneur </w:t>
      </w:r>
    </w:p>
    <w:p w:rsidR="005D0E70" w:rsidRPr="005D0E70" w:rsidRDefault="005D0E70" w:rsidP="005D0E70"/>
    <w:p w:rsidR="00640A8B" w:rsidRPr="005D0E70" w:rsidRDefault="00640A8B" w:rsidP="005D0E70">
      <w:pPr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i/>
          <w:iCs/>
          <w:sz w:val="32"/>
          <w:szCs w:val="32"/>
        </w:rPr>
        <w:t xml:space="preserve">-1- CRBK </w:t>
      </w:r>
      <w:r w:rsidRPr="005D0E70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>(</w:t>
      </w:r>
      <w:proofErr w:type="spellStart"/>
      <w:r w:rsidRPr="005D0E70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>Chababriadhibaladiatkeddara</w:t>
      </w:r>
      <w:proofErr w:type="spellEnd"/>
      <w:r w:rsidRPr="005D0E70">
        <w:rPr>
          <w:rStyle w:val="Titre2Car"/>
          <w:rFonts w:asciiTheme="majorBidi" w:hAnsiTheme="majorBidi"/>
          <w:i/>
          <w:iCs/>
          <w:color w:val="auto"/>
          <w:sz w:val="32"/>
          <w:szCs w:val="32"/>
        </w:rPr>
        <w:t xml:space="preserve"> )</w:t>
      </w:r>
    </w:p>
    <w:p w:rsidR="005D0E70" w:rsidRDefault="005D0E70" w:rsidP="00640A8B">
      <w:pPr>
        <w:rPr>
          <w:b/>
          <w:bCs/>
          <w:sz w:val="36"/>
          <w:szCs w:val="36"/>
        </w:rPr>
      </w:pPr>
    </w:p>
    <w:p w:rsidR="00640A8B" w:rsidRDefault="00640A8B" w:rsidP="00640A8B">
      <w:pPr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** B-</w:t>
      </w:r>
      <w:proofErr w:type="spellStart"/>
      <w:r>
        <w:rPr>
          <w:b/>
          <w:bCs/>
          <w:sz w:val="36"/>
          <w:szCs w:val="36"/>
          <w:u w:val="single"/>
        </w:rPr>
        <w:t>Palmares</w:t>
      </w:r>
      <w:proofErr w:type="spellEnd"/>
      <w:r>
        <w:rPr>
          <w:b/>
          <w:bCs/>
          <w:sz w:val="36"/>
          <w:szCs w:val="36"/>
          <w:u w:val="single"/>
        </w:rPr>
        <w:t xml:space="preserve">  division  </w:t>
      </w:r>
      <w:proofErr w:type="spellStart"/>
      <w:r>
        <w:rPr>
          <w:b/>
          <w:bCs/>
          <w:sz w:val="36"/>
          <w:szCs w:val="36"/>
          <w:u w:val="single"/>
        </w:rPr>
        <w:t>pre</w:t>
      </w:r>
      <w:proofErr w:type="spellEnd"/>
      <w:r>
        <w:rPr>
          <w:b/>
          <w:bCs/>
          <w:sz w:val="36"/>
          <w:szCs w:val="36"/>
          <w:u w:val="single"/>
        </w:rPr>
        <w:t xml:space="preserve"> honneur</w:t>
      </w:r>
    </w:p>
    <w:p w:rsidR="00640A8B" w:rsidRDefault="00640A8B" w:rsidP="00640A8B">
      <w:pPr>
        <w:pStyle w:val="Paragraphedeliste"/>
        <w:rPr>
          <w:rFonts w:asciiTheme="minorHAnsi" w:hAnsiTheme="minorHAnsi"/>
          <w:sz w:val="24"/>
        </w:rPr>
      </w:pPr>
      <w:r>
        <w:rPr>
          <w:rFonts w:asciiTheme="majorHAnsi" w:hAnsiTheme="majorHAnsi"/>
          <w:b/>
          <w:bCs w:val="0"/>
          <w:color w:val="FF0000"/>
          <w:szCs w:val="28"/>
          <w:u w:val="single"/>
        </w:rPr>
        <w:t>-Clubs accédant en division d’honneur</w:t>
      </w:r>
      <w:r>
        <w:rPr>
          <w:rFonts w:asciiTheme="minorHAnsi" w:hAnsiTheme="minorHAnsi"/>
          <w:sz w:val="24"/>
        </w:rPr>
        <w:t xml:space="preserve"> : </w:t>
      </w:r>
    </w:p>
    <w:p w:rsidR="005D0E70" w:rsidRDefault="005D0E70" w:rsidP="00640A8B">
      <w:pPr>
        <w:pStyle w:val="Paragraphedeliste"/>
        <w:rPr>
          <w:rFonts w:asciiTheme="minorHAnsi" w:hAnsiTheme="minorHAnsi"/>
          <w:sz w:val="24"/>
        </w:rPr>
      </w:pPr>
    </w:p>
    <w:p w:rsidR="00640A8B" w:rsidRDefault="00640A8B" w:rsidP="00640A8B">
      <w:pPr>
        <w:pStyle w:val="Paragraphedeliste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sz w:val="24"/>
        </w:rPr>
        <w:t xml:space="preserve">-1 </w:t>
      </w:r>
      <w:r>
        <w:rPr>
          <w:rFonts w:asciiTheme="majorBidi" w:hAnsiTheme="majorBidi" w:cstheme="majorBidi"/>
          <w:b/>
          <w:bCs w:val="0"/>
          <w:sz w:val="24"/>
        </w:rPr>
        <w:t xml:space="preserve">– </w:t>
      </w:r>
      <w:r w:rsidRPr="005D0E70">
        <w:rPr>
          <w:rFonts w:asciiTheme="majorBidi" w:hAnsiTheme="majorBidi" w:cstheme="majorBidi"/>
          <w:b/>
          <w:bCs w:val="0"/>
          <w:sz w:val="24"/>
        </w:rPr>
        <w:t>ASFB</w:t>
      </w:r>
      <w:r>
        <w:rPr>
          <w:rFonts w:asciiTheme="majorBidi" w:hAnsiTheme="majorBidi" w:cstheme="majorBidi"/>
          <w:sz w:val="24"/>
        </w:rPr>
        <w:t xml:space="preserve">( </w:t>
      </w:r>
      <w:r>
        <w:rPr>
          <w:rFonts w:asciiTheme="majorBidi" w:hAnsiTheme="majorBidi" w:cstheme="majorBidi"/>
          <w:i/>
          <w:iCs/>
          <w:szCs w:val="28"/>
        </w:rPr>
        <w:t xml:space="preserve">Association sportive flambeau de </w:t>
      </w:r>
      <w:r w:rsidR="005D0E70">
        <w:rPr>
          <w:rFonts w:asciiTheme="majorBidi" w:hAnsiTheme="majorBidi" w:cstheme="majorBidi"/>
          <w:i/>
          <w:iCs/>
          <w:szCs w:val="28"/>
        </w:rPr>
        <w:tab/>
      </w:r>
      <w:proofErr w:type="spellStart"/>
      <w:r w:rsidR="005D0E70">
        <w:rPr>
          <w:rFonts w:asciiTheme="majorBidi" w:hAnsiTheme="majorBidi" w:cstheme="majorBidi"/>
          <w:i/>
          <w:iCs/>
          <w:szCs w:val="28"/>
        </w:rPr>
        <w:t>Boudouaou</w:t>
      </w:r>
      <w:proofErr w:type="spellEnd"/>
      <w:r w:rsidR="005D0E70">
        <w:rPr>
          <w:rFonts w:asciiTheme="majorBidi" w:hAnsiTheme="majorBidi" w:cstheme="majorBidi"/>
          <w:i/>
          <w:iCs/>
          <w:szCs w:val="28"/>
        </w:rPr>
        <w:t>)</w:t>
      </w:r>
    </w:p>
    <w:p w:rsidR="005D0E70" w:rsidRDefault="005D0E70" w:rsidP="00640A8B">
      <w:pPr>
        <w:pStyle w:val="Paragraphedeliste"/>
        <w:rPr>
          <w:rFonts w:asciiTheme="majorBidi" w:hAnsiTheme="majorBidi" w:cstheme="majorBidi"/>
          <w:szCs w:val="28"/>
        </w:rPr>
      </w:pPr>
    </w:p>
    <w:p w:rsidR="00640A8B" w:rsidRDefault="00640A8B" w:rsidP="00640A8B">
      <w:pPr>
        <w:pStyle w:val="Paragraphedeliste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szCs w:val="28"/>
        </w:rPr>
        <w:t xml:space="preserve">-2- </w:t>
      </w:r>
      <w:r w:rsidRPr="005D0E70">
        <w:rPr>
          <w:rFonts w:asciiTheme="majorBidi" w:hAnsiTheme="majorBidi" w:cstheme="majorBidi"/>
          <w:b/>
          <w:bCs w:val="0"/>
          <w:i/>
          <w:iCs/>
          <w:szCs w:val="28"/>
        </w:rPr>
        <w:t>MCB</w:t>
      </w:r>
      <w:r>
        <w:rPr>
          <w:rFonts w:asciiTheme="majorBidi" w:hAnsiTheme="majorBidi" w:cstheme="majorBidi"/>
          <w:i/>
          <w:iCs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i/>
          <w:iCs/>
          <w:szCs w:val="28"/>
        </w:rPr>
        <w:t>Mouloudia</w:t>
      </w:r>
      <w:proofErr w:type="spellEnd"/>
      <w:r>
        <w:rPr>
          <w:rFonts w:asciiTheme="majorBidi" w:hAnsiTheme="majorBidi" w:cstheme="majorBidi"/>
          <w:i/>
          <w:iCs/>
          <w:szCs w:val="28"/>
        </w:rPr>
        <w:t xml:space="preserve"> club </w:t>
      </w:r>
      <w:proofErr w:type="spellStart"/>
      <w:r>
        <w:rPr>
          <w:rFonts w:asciiTheme="majorBidi" w:hAnsiTheme="majorBidi" w:cstheme="majorBidi"/>
          <w:i/>
          <w:iCs/>
          <w:szCs w:val="28"/>
        </w:rPr>
        <w:t>boudouaou</w:t>
      </w:r>
      <w:proofErr w:type="spellEnd"/>
      <w:r>
        <w:rPr>
          <w:rFonts w:asciiTheme="majorBidi" w:hAnsiTheme="majorBidi" w:cstheme="majorBidi"/>
          <w:i/>
          <w:iCs/>
          <w:szCs w:val="28"/>
        </w:rPr>
        <w:t>)</w:t>
      </w:r>
    </w:p>
    <w:p w:rsidR="005D0E70" w:rsidRDefault="005D0E70" w:rsidP="00640A8B">
      <w:pPr>
        <w:pStyle w:val="Paragraphedeliste"/>
        <w:rPr>
          <w:rFonts w:asciiTheme="majorBidi" w:hAnsiTheme="majorBidi" w:cstheme="majorBidi"/>
          <w:i/>
          <w:iCs/>
          <w:szCs w:val="28"/>
        </w:rPr>
      </w:pPr>
    </w:p>
    <w:p w:rsidR="00640A8B" w:rsidRDefault="00640A8B" w:rsidP="00640A8B">
      <w:pPr>
        <w:pStyle w:val="Paragraphedeliste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-3-</w:t>
      </w:r>
      <w:r w:rsidRPr="005D0E70">
        <w:rPr>
          <w:rFonts w:asciiTheme="majorBidi" w:hAnsiTheme="majorBidi" w:cstheme="majorBidi"/>
          <w:b/>
          <w:bCs w:val="0"/>
          <w:i/>
          <w:iCs/>
          <w:szCs w:val="28"/>
        </w:rPr>
        <w:t>WRB</w:t>
      </w:r>
      <w:r>
        <w:rPr>
          <w:rFonts w:asciiTheme="majorBidi" w:hAnsiTheme="majorBidi" w:cstheme="majorBidi"/>
          <w:i/>
          <w:iCs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i/>
          <w:iCs/>
          <w:szCs w:val="28"/>
        </w:rPr>
        <w:t>wifakriadhiBaghlia</w:t>
      </w:r>
      <w:proofErr w:type="spellEnd"/>
      <w:r>
        <w:rPr>
          <w:rFonts w:asciiTheme="majorBidi" w:hAnsiTheme="majorBidi" w:cstheme="majorBidi"/>
          <w:i/>
          <w:iCs/>
          <w:szCs w:val="28"/>
        </w:rPr>
        <w:t>)</w:t>
      </w:r>
    </w:p>
    <w:p w:rsidR="00640A8B" w:rsidRDefault="00640A8B" w:rsidP="00640A8B">
      <w:pPr>
        <w:pStyle w:val="Paragraphedeliste"/>
        <w:rPr>
          <w:rStyle w:val="Titre2Car"/>
          <w:rFonts w:asciiTheme="majorBidi" w:eastAsia="Times New Roman" w:hAnsiTheme="majorBidi"/>
          <w:b w:val="0"/>
          <w:color w:val="auto"/>
          <w:sz w:val="28"/>
          <w:szCs w:val="28"/>
        </w:rPr>
      </w:pPr>
    </w:p>
    <w:p w:rsidR="00640A8B" w:rsidRPr="005D0E70" w:rsidRDefault="00640A8B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  <w:r w:rsidRPr="005D0E70">
        <w:rPr>
          <w:rStyle w:val="Titre2Car"/>
          <w:rFonts w:asciiTheme="majorBidi" w:eastAsia="Times New Roman" w:hAnsiTheme="majorBidi"/>
          <w:bCs w:val="0"/>
          <w:color w:val="auto"/>
          <w:sz w:val="28"/>
          <w:szCs w:val="28"/>
          <w:u w:val="single"/>
        </w:rPr>
        <w:t>OBS/</w:t>
      </w:r>
      <w:r w:rsidRPr="005D0E70"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  <w:t xml:space="preserve">les clubs ayant accédé en division supérieure  doivent  s’acquitter  de leur amende  </w:t>
      </w:r>
    </w:p>
    <w:p w:rsidR="00640A8B" w:rsidRPr="005D0E70" w:rsidRDefault="00640A8B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  <w:r w:rsidRPr="005D0E70"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  <w:t xml:space="preserve">              pour  avoir leur quitus ,  qui sera déposé  obligatoirement avec le dossier  </w:t>
      </w:r>
    </w:p>
    <w:p w:rsidR="00640A8B" w:rsidRDefault="00640A8B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  <w:r w:rsidRPr="005D0E70"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  <w:t>d’engagement au niveau de la ligue.</w:t>
      </w: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5D0E70" w:rsidRDefault="005D0E7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C000F0" w:rsidRDefault="00C000F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C000F0" w:rsidRPr="005D0E70" w:rsidRDefault="00C000F0" w:rsidP="00640A8B">
      <w:pPr>
        <w:spacing w:after="0"/>
        <w:rPr>
          <w:rStyle w:val="Titre2Car"/>
          <w:rFonts w:asciiTheme="majorBidi" w:eastAsia="Times New Roman" w:hAnsiTheme="majorBidi"/>
          <w:b w:val="0"/>
          <w:color w:val="FF0000"/>
          <w:sz w:val="28"/>
          <w:szCs w:val="28"/>
        </w:rPr>
      </w:pPr>
    </w:p>
    <w:p w:rsidR="00640A8B" w:rsidRPr="005D0E70" w:rsidRDefault="00640A8B" w:rsidP="00640A8B">
      <w:pPr>
        <w:pStyle w:val="Paragraphedeliste"/>
        <w:rPr>
          <w:rFonts w:asciiTheme="minorHAnsi" w:hAnsiTheme="minorHAnsi"/>
          <w:sz w:val="40"/>
          <w:szCs w:val="40"/>
          <w:u w:val="single"/>
        </w:rPr>
      </w:pPr>
      <w:r w:rsidRPr="005D0E70">
        <w:rPr>
          <w:rFonts w:asciiTheme="minorHAnsi" w:hAnsiTheme="minorHAnsi"/>
          <w:b/>
          <w:sz w:val="48"/>
          <w:szCs w:val="48"/>
          <w:u w:val="single"/>
        </w:rPr>
        <w:t>C</w:t>
      </w:r>
      <w:r w:rsidRPr="005D0E70">
        <w:rPr>
          <w:rFonts w:asciiTheme="minorHAnsi" w:hAnsiTheme="minorHAnsi"/>
          <w:sz w:val="40"/>
          <w:szCs w:val="40"/>
          <w:u w:val="single"/>
        </w:rPr>
        <w:t xml:space="preserve">LASSEMENTS DEFINITIFS </w:t>
      </w:r>
    </w:p>
    <w:p w:rsidR="00640A8B" w:rsidRDefault="00640A8B" w:rsidP="00640A8B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-DIVISION   HONNEUR  « seniors » saison 2024/2025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10485" w:type="dxa"/>
        <w:tblLayout w:type="fixed"/>
        <w:tblLook w:val="04A0"/>
      </w:tblPr>
      <w:tblGrid>
        <w:gridCol w:w="1132"/>
        <w:gridCol w:w="1416"/>
        <w:gridCol w:w="992"/>
        <w:gridCol w:w="851"/>
        <w:gridCol w:w="850"/>
        <w:gridCol w:w="709"/>
        <w:gridCol w:w="709"/>
        <w:gridCol w:w="850"/>
        <w:gridCol w:w="851"/>
        <w:gridCol w:w="850"/>
        <w:gridCol w:w="1275"/>
      </w:tblGrid>
      <w:tr w:rsidR="00640A8B" w:rsidTr="00640A8B">
        <w:trPr>
          <w:trHeight w:val="5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640A8B" w:rsidRDefault="00640A8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-02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-08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-08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-12 PTS</w:t>
            </w:r>
          </w:p>
        </w:tc>
      </w:tr>
      <w:tr w:rsidR="00640A8B" w:rsidTr="00640A8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640A8B" w:rsidRDefault="00640A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CRBK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Default="00640A8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FORFAIT Général</w:t>
            </w: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sz w:val="24"/>
          <w:szCs w:val="24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tblLayout w:type="fixed"/>
        <w:tblLook w:val="04A0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1036"/>
        <w:gridCol w:w="1089"/>
      </w:tblGrid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+14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87014E">
            <w:pPr>
              <w:tabs>
                <w:tab w:val="left" w:pos="4770"/>
              </w:tabs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art 69</w:t>
            </w: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art 69</w:t>
            </w: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- 02 PT</w:t>
            </w: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PTS</w:t>
            </w:r>
          </w:p>
        </w:tc>
      </w:tr>
      <w:tr w:rsidR="00640A8B" w:rsidTr="00640A8B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-43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-10  PTS</w:t>
            </w:r>
          </w:p>
        </w:tc>
      </w:tr>
    </w:tbl>
    <w:p w:rsidR="002C7354" w:rsidRDefault="002C7354" w:rsidP="00640A8B">
      <w:pPr>
        <w:rPr>
          <w:rFonts w:asciiTheme="minorHAnsi" w:hAnsiTheme="minorHAnsi"/>
          <w:szCs w:val="28"/>
          <w:u w:val="single"/>
        </w:rPr>
      </w:pPr>
    </w:p>
    <w:p w:rsidR="00640A8B" w:rsidRDefault="00640A8B" w:rsidP="00640A8B">
      <w:pPr>
        <w:rPr>
          <w:rFonts w:asciiTheme="minorHAnsi" w:hAnsiTheme="minorHAnsi"/>
          <w:szCs w:val="28"/>
          <w:u w:val="single"/>
        </w:rPr>
      </w:pPr>
    </w:p>
    <w:p w:rsidR="00640A8B" w:rsidRDefault="00640A8B" w:rsidP="00640A8B">
      <w:pPr>
        <w:rPr>
          <w:rFonts w:asciiTheme="minorHAnsi" w:hAnsiTheme="minorHAnsi"/>
          <w:szCs w:val="28"/>
          <w:u w:val="single"/>
        </w:rPr>
      </w:pPr>
    </w:p>
    <w:p w:rsidR="00640A8B" w:rsidRDefault="00640A8B" w:rsidP="00640A8B">
      <w:pPr>
        <w:shd w:val="clear" w:color="auto" w:fill="C2D69B"/>
        <w:spacing w:after="0"/>
        <w:rPr>
          <w:rFonts w:ascii="Times New Roman" w:hAnsi="Times New Roman" w:cs="Times New Roman"/>
          <w:color w:val="C00000"/>
          <w:sz w:val="56"/>
          <w:szCs w:val="56"/>
          <w:u w:val="single"/>
        </w:rPr>
      </w:pPr>
      <w:r>
        <w:rPr>
          <w:rFonts w:ascii="Algerian" w:hAnsi="Algerian" w:cs="Times New Roman"/>
          <w:b/>
          <w:bCs/>
          <w:sz w:val="56"/>
          <w:szCs w:val="56"/>
          <w:u w:val="single"/>
        </w:rPr>
        <w:t>CATEGORIES   JEUNES</w:t>
      </w:r>
      <w:r>
        <w:rPr>
          <w:rFonts w:ascii="Times New Roman" w:hAnsi="Times New Roman" w:cs="Times New Roman"/>
          <w:color w:val="C00000"/>
          <w:sz w:val="56"/>
          <w:szCs w:val="56"/>
          <w:u w:val="single"/>
        </w:rPr>
        <w:t>Classements définitifs 2023/2024</w:t>
      </w:r>
    </w:p>
    <w:p w:rsidR="00640A8B" w:rsidRDefault="00640A8B" w:rsidP="00640A8B">
      <w:pPr>
        <w:spacing w:after="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48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46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+05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-08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68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-44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65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-47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83"/>
        <w:gridCol w:w="940"/>
        <w:gridCol w:w="922"/>
        <w:gridCol w:w="927"/>
        <w:gridCol w:w="1009"/>
        <w:gridCol w:w="1144"/>
        <w:gridCol w:w="942"/>
        <w:gridCol w:w="944"/>
        <w:gridCol w:w="946"/>
        <w:gridCol w:w="961"/>
      </w:tblGrid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48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+25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+26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-77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+07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5D0E70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-62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51294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</w:t>
            </w:r>
            <w:r w:rsidR="0051294F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A50F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A50F5D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5129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5129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="0051294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A50F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A50F5D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4D1F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r w:rsidR="004D1F4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4D1F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D1F4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 w:rsidP="00A50F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A50F5D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367AC8" w:rsidRDefault="00367AC8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64E63" w:rsidRDefault="00B64E63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64E63" w:rsidRDefault="00B64E63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367AC8" w:rsidRDefault="00367AC8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+78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/>
                <w:i/>
                <w:iCs/>
                <w:sz w:val="24"/>
                <w:szCs w:val="24"/>
              </w:rPr>
              <w:t>Art  58</w:t>
            </w: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+85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-102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/>
                <w:i/>
                <w:iCs/>
                <w:sz w:val="24"/>
                <w:szCs w:val="24"/>
              </w:rPr>
              <w:t>Art 58</w:t>
            </w: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-94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C0716F" w:rsidRDefault="00C0716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+70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-61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55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89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+78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51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75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+59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61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+31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70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-50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-47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40A8B" w:rsidTr="00640A8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93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-83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E92E2F" w:rsidRDefault="00E92E2F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47EF1" w:rsidRDefault="00947EF1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40A8B" w:rsidRDefault="00640A8B" w:rsidP="00640A8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60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80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+65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54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71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+54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+03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-04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-10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-10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47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-32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40A8B" w:rsidTr="00640A8B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40A8B" w:rsidRDefault="00640A8B">
            <w:pPr>
              <w:tabs>
                <w:tab w:val="left" w:pos="4770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77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-60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Default="00640A8B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Les équipes championnes des  groupes par catégories.</w:t>
      </w:r>
    </w:p>
    <w:p w:rsidR="00640A8B" w:rsidRDefault="00640A8B" w:rsidP="00640A8B">
      <w:pPr>
        <w:spacing w:after="0"/>
        <w:rPr>
          <w:rFonts w:cs="Times New Roman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695"/>
        <w:gridCol w:w="6"/>
        <w:gridCol w:w="1929"/>
        <w:gridCol w:w="2040"/>
      </w:tblGrid>
      <w:tr w:rsidR="00640A8B" w:rsidTr="00640A8B">
        <w:trPr>
          <w:trHeight w:val="450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 xml:space="preserve">  Groupes 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Catégories</w:t>
            </w:r>
          </w:p>
        </w:tc>
      </w:tr>
      <w:tr w:rsidR="00640A8B" w:rsidTr="00640A8B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A8B" w:rsidRDefault="00640A8B">
            <w:pPr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U15</w:t>
            </w:r>
          </w:p>
        </w:tc>
      </w:tr>
      <w:tr w:rsidR="00640A8B" w:rsidTr="00640A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 Centre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CEL</w:t>
            </w:r>
          </w:p>
        </w:tc>
      </w:tr>
      <w:tr w:rsidR="00640A8B" w:rsidTr="00640A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 EST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OD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LSD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LSD</w:t>
            </w:r>
          </w:p>
        </w:tc>
      </w:tr>
      <w:tr w:rsidR="00640A8B" w:rsidTr="00640A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Ouest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DRBC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RKEK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RKEK</w:t>
            </w:r>
          </w:p>
        </w:tc>
      </w:tr>
    </w:tbl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-les équipes vainqueurs du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play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off.</w:t>
      </w: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U19-   ESS  (  souk el had)</w:t>
      </w: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U17-   ESS  ( souk el had )</w:t>
      </w:r>
    </w:p>
    <w:p w:rsidR="0071321B" w:rsidRPr="00E92E2F" w:rsidRDefault="00640A8B" w:rsidP="00E92E2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U15-RKEK (</w:t>
      </w:r>
      <w:proofErr w:type="spellStart"/>
      <w:r w:rsidR="009648F2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hemis</w:t>
      </w:r>
      <w:r w:rsidR="00EB44EE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lkhechna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71321B" w:rsidRDefault="0071321B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E92E2F" w:rsidRDefault="00E92E2F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40A8B" w:rsidRDefault="00640A8B" w:rsidP="00510E64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- Les équipes vainqueurs de la coupe de la wilaya 202</w:t>
      </w:r>
      <w:r w:rsidR="00510E6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/202</w:t>
      </w:r>
      <w:r w:rsidR="00510E6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5</w:t>
      </w:r>
    </w:p>
    <w:p w:rsidR="00640A8B" w:rsidRDefault="00640A8B" w:rsidP="00640A8B">
      <w:pPr>
        <w:spacing w:after="0"/>
        <w:rPr>
          <w:rFonts w:cs="Times New Roman"/>
          <w:sz w:val="24"/>
          <w:szCs w:val="24"/>
          <w:u w:val="single"/>
        </w:rPr>
      </w:pPr>
    </w:p>
    <w:p w:rsidR="00640A8B" w:rsidRPr="00E84620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84620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** catégorie seniors :</w:t>
      </w:r>
    </w:p>
    <w:p w:rsidR="00640A8B" w:rsidRPr="00E84620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40A8B" w:rsidRDefault="00640A8B" w:rsidP="0071321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Espérance  sportive </w:t>
      </w:r>
      <w:proofErr w:type="spellStart"/>
      <w:r w:rsidR="0071321B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aghlia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(ESB).</w:t>
      </w: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7EF1" w:rsidRDefault="00947EF1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40A8B" w:rsidRPr="00E84620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846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  catégories jeunes :</w:t>
      </w:r>
    </w:p>
    <w:p w:rsidR="00640A8B" w:rsidRPr="00E84620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170"/>
        <w:gridCol w:w="6"/>
        <w:gridCol w:w="1929"/>
        <w:gridCol w:w="1681"/>
        <w:gridCol w:w="1861"/>
      </w:tblGrid>
      <w:tr w:rsidR="00640A8B" w:rsidTr="00640A8B">
        <w:trPr>
          <w:trHeight w:val="450"/>
        </w:trPr>
        <w:tc>
          <w:tcPr>
            <w:tcW w:w="478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 xml:space="preserve">               Catégories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spacing w:line="276" w:lineRule="auto"/>
            </w:pPr>
          </w:p>
        </w:tc>
      </w:tr>
      <w:tr w:rsidR="00640A8B" w:rsidTr="00640A8B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U19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Default="00640A8B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Times New Roman"/>
                <w:b/>
                <w:bCs/>
                <w:sz w:val="36"/>
                <w:szCs w:val="36"/>
              </w:rPr>
              <w:t>U15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0A8B" w:rsidRDefault="00640A8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U13  </w:t>
            </w:r>
          </w:p>
          <w:p w:rsidR="00640A8B" w:rsidRDefault="00640A8B">
            <w:pPr>
              <w:spacing w:line="276" w:lineRule="auto"/>
            </w:pPr>
          </w:p>
        </w:tc>
      </w:tr>
      <w:tr w:rsidR="00640A8B" w:rsidTr="00640A8B">
        <w:tc>
          <w:tcPr>
            <w:tcW w:w="11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8B" w:rsidRPr="00E84620" w:rsidRDefault="00640A8B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E84620">
              <w:rPr>
                <w:rFonts w:cs="Times New Roman"/>
                <w:b/>
                <w:bCs/>
                <w:sz w:val="32"/>
                <w:szCs w:val="32"/>
              </w:rPr>
              <w:t xml:space="preserve">   ESS</w:t>
            </w:r>
          </w:p>
          <w:p w:rsidR="00640A8B" w:rsidRPr="00E84620" w:rsidRDefault="00640A8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A8B" w:rsidRPr="00E84620" w:rsidRDefault="00640A8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84620">
              <w:rPr>
                <w:rFonts w:cs="Times New Roman"/>
                <w:b/>
                <w:bCs/>
                <w:sz w:val="32"/>
                <w:szCs w:val="32"/>
              </w:rPr>
              <w:t>OD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A8B" w:rsidRPr="00E84620" w:rsidRDefault="00640A8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84620">
              <w:rPr>
                <w:rFonts w:cs="Times New Roman"/>
                <w:b/>
                <w:bCs/>
                <w:sz w:val="32"/>
                <w:szCs w:val="32"/>
              </w:rPr>
              <w:t>RKEK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0A8B" w:rsidRPr="00E84620" w:rsidRDefault="00640A8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E84620">
              <w:rPr>
                <w:b/>
                <w:bCs/>
                <w:sz w:val="32"/>
                <w:szCs w:val="32"/>
              </w:rPr>
              <w:t>UCB</w:t>
            </w:r>
          </w:p>
        </w:tc>
      </w:tr>
    </w:tbl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tabs>
          <w:tab w:val="left" w:pos="303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Default="00640A8B" w:rsidP="00640A8B">
      <w:pPr>
        <w:pStyle w:val="Titre"/>
        <w:bidi w:val="0"/>
        <w:jc w:val="left"/>
        <w:rPr>
          <w:rFonts w:ascii="Algerian" w:hAnsi="Algerian"/>
          <w:sz w:val="36"/>
          <w:szCs w:val="36"/>
        </w:rPr>
      </w:pPr>
    </w:p>
    <w:p w:rsidR="00640A8B" w:rsidRDefault="00640A8B" w:rsidP="00640A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A8B" w:rsidRPr="00640A8B" w:rsidRDefault="00640A8B" w:rsidP="00640A8B">
      <w:pPr>
        <w:rPr>
          <w:rFonts w:asciiTheme="majorHAnsi" w:hAnsiTheme="majorHAnsi"/>
          <w:smallCaps/>
          <w:sz w:val="48"/>
          <w:szCs w:val="48"/>
          <w:u w:val="words"/>
        </w:rPr>
      </w:pPr>
    </w:p>
    <w:p w:rsidR="00640A8B" w:rsidRDefault="00640A8B" w:rsidP="00640A8B">
      <w:pPr>
        <w:rPr>
          <w:rtl/>
        </w:rPr>
      </w:pPr>
    </w:p>
    <w:p w:rsidR="00640A8B" w:rsidRDefault="00640A8B" w:rsidP="00640A8B"/>
    <w:p w:rsidR="00640A8B" w:rsidRDefault="00640A8B" w:rsidP="00640A8B"/>
    <w:p w:rsidR="00640A8B" w:rsidRDefault="00640A8B" w:rsidP="00640A8B"/>
    <w:p w:rsidR="00640A8B" w:rsidRDefault="00640A8B" w:rsidP="00640A8B"/>
    <w:p w:rsidR="00AB6505" w:rsidRDefault="00AB6505"/>
    <w:sectPr w:rsidR="00AB6505" w:rsidSect="005D0E7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640A8B"/>
    <w:rsid w:val="002C7354"/>
    <w:rsid w:val="00367AC8"/>
    <w:rsid w:val="004D1F4F"/>
    <w:rsid w:val="00510E64"/>
    <w:rsid w:val="0051294F"/>
    <w:rsid w:val="00513273"/>
    <w:rsid w:val="005D0E70"/>
    <w:rsid w:val="00640A8B"/>
    <w:rsid w:val="006C1B5D"/>
    <w:rsid w:val="0071321B"/>
    <w:rsid w:val="0082087F"/>
    <w:rsid w:val="0087014E"/>
    <w:rsid w:val="00947EF1"/>
    <w:rsid w:val="009648F2"/>
    <w:rsid w:val="009A0FCC"/>
    <w:rsid w:val="00A12A7B"/>
    <w:rsid w:val="00A50F5D"/>
    <w:rsid w:val="00AB6505"/>
    <w:rsid w:val="00B64E63"/>
    <w:rsid w:val="00C000F0"/>
    <w:rsid w:val="00C0716F"/>
    <w:rsid w:val="00C3587D"/>
    <w:rsid w:val="00C6008F"/>
    <w:rsid w:val="00D758DE"/>
    <w:rsid w:val="00E84620"/>
    <w:rsid w:val="00E92E2F"/>
    <w:rsid w:val="00EB44EE"/>
    <w:rsid w:val="00F3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8B"/>
    <w:pPr>
      <w:spacing w:line="240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640A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A8B"/>
    <w:pPr>
      <w:spacing w:before="200" w:after="0" w:line="268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A8B"/>
    <w:pPr>
      <w:spacing w:after="0" w:line="268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A8B"/>
    <w:pPr>
      <w:spacing w:after="0" w:line="268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A8B"/>
    <w:pPr>
      <w:shd w:val="clear" w:color="auto" w:fill="FFFFFF" w:themeFill="background1"/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A8B"/>
    <w:pPr>
      <w:spacing w:after="0"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A8B"/>
    <w:pPr>
      <w:spacing w:after="0"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A8B"/>
    <w:pPr>
      <w:spacing w:after="0" w:line="268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0A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0A8B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40A8B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40A8B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40A8B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40A8B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40A8B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40A8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styleId="Lienhypertexte">
    <w:name w:val="Hyperlink"/>
    <w:semiHidden/>
    <w:unhideWhenUsed/>
    <w:rsid w:val="00640A8B"/>
    <w:rPr>
      <w:rFonts w:ascii="Calibri" w:eastAsia="Calibri" w:hAnsi="Calibri" w:cs="Arial" w:hint="default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A8B"/>
    <w:rPr>
      <w:color w:val="800080" w:themeColor="followedHyperlink"/>
      <w:u w:val="single"/>
    </w:rPr>
  </w:style>
  <w:style w:type="character" w:styleId="Accentuation">
    <w:name w:val="Emphasis"/>
    <w:uiPriority w:val="20"/>
    <w:qFormat/>
    <w:rsid w:val="00640A8B"/>
    <w:rPr>
      <w:b/>
      <w:bCs/>
      <w:i/>
      <w:iCs/>
      <w:spacing w:val="10"/>
    </w:rPr>
  </w:style>
  <w:style w:type="paragraph" w:styleId="En-tte">
    <w:name w:val="header"/>
    <w:basedOn w:val="Normal"/>
    <w:link w:val="En-tteCar"/>
    <w:uiPriority w:val="99"/>
    <w:semiHidden/>
    <w:unhideWhenUsed/>
    <w:rsid w:val="00640A8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40A8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40A8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0A8B"/>
    <w:rPr>
      <w:rFonts w:ascii="Calibri" w:eastAsia="Calibri" w:hAnsi="Calibri" w:cs="Arial"/>
    </w:rPr>
  </w:style>
  <w:style w:type="paragraph" w:styleId="Titre">
    <w:name w:val="Title"/>
    <w:basedOn w:val="Normal"/>
    <w:link w:val="TitreCar"/>
    <w:uiPriority w:val="10"/>
    <w:qFormat/>
    <w:rsid w:val="00640A8B"/>
    <w:pPr>
      <w:bidi/>
      <w:spacing w:after="0"/>
      <w:jc w:val="center"/>
    </w:pPr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character" w:customStyle="1" w:styleId="TitreCar">
    <w:name w:val="Titre Car"/>
    <w:basedOn w:val="Policepardfaut"/>
    <w:link w:val="Titre"/>
    <w:uiPriority w:val="10"/>
    <w:rsid w:val="00640A8B"/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40A8B"/>
    <w:pPr>
      <w:widowControl w:val="0"/>
      <w:autoSpaceDE w:val="0"/>
      <w:autoSpaceDN w:val="0"/>
      <w:spacing w:after="0" w:line="276" w:lineRule="auto"/>
    </w:pPr>
    <w:rPr>
      <w:rFonts w:ascii="Arial" w:eastAsia="Arial" w:hAnsi="Arial" w:cstheme="majorBidi"/>
      <w:b/>
      <w:bCs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40A8B"/>
    <w:rPr>
      <w:rFonts w:ascii="Arial" w:eastAsia="Arial" w:hAnsi="Arial" w:cstheme="majorBidi"/>
      <w:b/>
      <w:bCs/>
      <w:sz w:val="24"/>
      <w:szCs w:val="24"/>
      <w:lang w:val="en-US" w:bidi="en-US"/>
    </w:rPr>
  </w:style>
  <w:style w:type="paragraph" w:styleId="Sous-titre">
    <w:name w:val="Subtitle"/>
    <w:basedOn w:val="Normal"/>
    <w:link w:val="Sous-titreCar"/>
    <w:qFormat/>
    <w:rsid w:val="00640A8B"/>
    <w:pPr>
      <w:bidi/>
      <w:spacing w:after="0"/>
      <w:jc w:val="center"/>
    </w:pPr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character" w:customStyle="1" w:styleId="Sous-titreCar">
    <w:name w:val="Sous-titre Car"/>
    <w:basedOn w:val="Policepardfaut"/>
    <w:link w:val="Sous-titre"/>
    <w:rsid w:val="00640A8B"/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A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A8B"/>
    <w:rPr>
      <w:rFonts w:ascii="Tahoma" w:eastAsia="Calibri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locked/>
    <w:rsid w:val="00640A8B"/>
  </w:style>
  <w:style w:type="paragraph" w:styleId="Sansinterligne">
    <w:name w:val="No Spacing"/>
    <w:link w:val="SansinterligneCar"/>
    <w:uiPriority w:val="1"/>
    <w:qFormat/>
    <w:rsid w:val="00640A8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40A8B"/>
    <w:pPr>
      <w:spacing w:after="0"/>
      <w:ind w:left="720"/>
      <w:contextualSpacing/>
    </w:pPr>
    <w:rPr>
      <w:rFonts w:ascii="Monotype Corsiva" w:eastAsia="Times New Roman" w:hAnsi="Monotype Corsiva" w:cs="Andalus"/>
      <w:bCs/>
      <w:w w:val="150"/>
      <w:sz w:val="28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40A8B"/>
    <w:pPr>
      <w:spacing w:line="276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40A8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A8B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Normal1">
    <w:name w:val="Normal1"/>
    <w:rsid w:val="00640A8B"/>
    <w:pPr>
      <w:spacing w:after="0"/>
    </w:pPr>
    <w:rPr>
      <w:rFonts w:ascii="Arial" w:eastAsia="Arial" w:hAnsi="Arial" w:cs="Arial"/>
      <w:lang w:eastAsia="fr-FR"/>
    </w:rPr>
  </w:style>
  <w:style w:type="paragraph" w:customStyle="1" w:styleId="yiv9080178487ydpcd4a22a7msonormal">
    <w:name w:val="yiv9080178487ydpcd4a22a7msonormal"/>
    <w:basedOn w:val="Normal"/>
    <w:rsid w:val="00640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9080178487ydpcd4a22a7msolistparagraph">
    <w:name w:val="yiv9080178487ydpcd4a22a7msolistparagraph"/>
    <w:basedOn w:val="Normal"/>
    <w:rsid w:val="00640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40A8B"/>
    <w:pPr>
      <w:autoSpaceDE w:val="0"/>
      <w:autoSpaceDN w:val="0"/>
      <w:adjustRightInd w:val="0"/>
      <w:spacing w:after="0" w:line="240" w:lineRule="auto"/>
    </w:pPr>
    <w:rPr>
      <w:rFonts w:ascii="Bookman Old Style" w:eastAsiaTheme="majorEastAsia" w:hAnsi="Bookman Old Style" w:cs="Bookman Old Style"/>
      <w:color w:val="000000"/>
      <w:sz w:val="24"/>
      <w:szCs w:val="24"/>
      <w:lang w:val="en-US" w:bidi="en-US"/>
    </w:rPr>
  </w:style>
  <w:style w:type="character" w:styleId="Emphaseple">
    <w:name w:val="Subtle Emphasis"/>
    <w:uiPriority w:val="19"/>
    <w:qFormat/>
    <w:rsid w:val="00640A8B"/>
    <w:rPr>
      <w:i/>
      <w:iCs/>
    </w:rPr>
  </w:style>
  <w:style w:type="character" w:styleId="Emphaseintense">
    <w:name w:val="Intense Emphasis"/>
    <w:uiPriority w:val="21"/>
    <w:qFormat/>
    <w:rsid w:val="00640A8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40A8B"/>
    <w:rPr>
      <w:smallCaps/>
    </w:rPr>
  </w:style>
  <w:style w:type="character" w:styleId="Rfrenceintense">
    <w:name w:val="Intense Reference"/>
    <w:uiPriority w:val="32"/>
    <w:qFormat/>
    <w:rsid w:val="00640A8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40A8B"/>
    <w:rPr>
      <w:i/>
      <w:iCs/>
      <w:smallCaps/>
      <w:spacing w:val="5"/>
    </w:rPr>
  </w:style>
  <w:style w:type="character" w:customStyle="1" w:styleId="PieddepageCar1">
    <w:name w:val="Pied de page Car1"/>
    <w:basedOn w:val="Policepardfaut"/>
    <w:semiHidden/>
    <w:rsid w:val="00640A8B"/>
    <w:rPr>
      <w:rFonts w:ascii="Calibri" w:eastAsia="Calibri" w:hAnsi="Calibri" w:cs="Arial" w:hint="default"/>
    </w:rPr>
  </w:style>
  <w:style w:type="character" w:customStyle="1" w:styleId="Sous-titreCar1">
    <w:name w:val="Sous-titre Car1"/>
    <w:basedOn w:val="Policepardfaut"/>
    <w:rsid w:val="00640A8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TitreCar1">
    <w:name w:val="Titre Car1"/>
    <w:basedOn w:val="Policepardfaut"/>
    <w:rsid w:val="00640A8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extedebullesCar1">
    <w:name w:val="Texte de bulles Car1"/>
    <w:basedOn w:val="Policepardfaut"/>
    <w:semiHidden/>
    <w:rsid w:val="00640A8B"/>
    <w:rPr>
      <w:rFonts w:ascii="Tahoma" w:eastAsia="Calibri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sid w:val="00640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640A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claire-Accent3">
    <w:name w:val="Light Grid Accent 3"/>
    <w:basedOn w:val="TableauNormal"/>
    <w:uiPriority w:val="62"/>
    <w:rsid w:val="00640A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640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8B"/>
    <w:pPr>
      <w:spacing w:line="240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640A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A8B"/>
    <w:pPr>
      <w:spacing w:before="200" w:after="0" w:line="268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A8B"/>
    <w:pPr>
      <w:spacing w:after="0" w:line="268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A8B"/>
    <w:pPr>
      <w:spacing w:after="0" w:line="268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A8B"/>
    <w:pPr>
      <w:shd w:val="clear" w:color="auto" w:fill="FFFFFF" w:themeFill="background1"/>
      <w:spacing w:after="0" w:line="268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A8B"/>
    <w:pPr>
      <w:spacing w:after="0"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A8B"/>
    <w:pPr>
      <w:spacing w:after="0"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A8B"/>
    <w:pPr>
      <w:spacing w:after="0" w:line="268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0A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0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0A8B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40A8B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40A8B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640A8B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640A8B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640A8B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640A8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styleId="Lienhypertexte">
    <w:name w:val="Hyperlink"/>
    <w:semiHidden/>
    <w:unhideWhenUsed/>
    <w:rsid w:val="00640A8B"/>
    <w:rPr>
      <w:rFonts w:ascii="Calibri" w:eastAsia="Calibri" w:hAnsi="Calibri" w:cs="Arial" w:hint="default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0A8B"/>
    <w:rPr>
      <w:color w:val="800080" w:themeColor="followedHyperlink"/>
      <w:u w:val="single"/>
    </w:rPr>
  </w:style>
  <w:style w:type="character" w:styleId="Accentuation">
    <w:name w:val="Emphasis"/>
    <w:uiPriority w:val="20"/>
    <w:qFormat/>
    <w:rsid w:val="00640A8B"/>
    <w:rPr>
      <w:b/>
      <w:bCs/>
      <w:i/>
      <w:iCs/>
      <w:spacing w:val="10"/>
    </w:rPr>
  </w:style>
  <w:style w:type="paragraph" w:styleId="En-tte">
    <w:name w:val="header"/>
    <w:basedOn w:val="Normal"/>
    <w:link w:val="En-tteCar"/>
    <w:uiPriority w:val="99"/>
    <w:semiHidden/>
    <w:unhideWhenUsed/>
    <w:rsid w:val="00640A8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40A8B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40A8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0A8B"/>
    <w:rPr>
      <w:rFonts w:ascii="Calibri" w:eastAsia="Calibri" w:hAnsi="Calibri" w:cs="Arial"/>
    </w:rPr>
  </w:style>
  <w:style w:type="paragraph" w:styleId="Titre">
    <w:name w:val="Title"/>
    <w:basedOn w:val="Normal"/>
    <w:link w:val="TitreCar"/>
    <w:uiPriority w:val="10"/>
    <w:qFormat/>
    <w:rsid w:val="00640A8B"/>
    <w:pPr>
      <w:bidi/>
      <w:spacing w:after="0"/>
      <w:jc w:val="center"/>
    </w:pPr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character" w:customStyle="1" w:styleId="TitreCar">
    <w:name w:val="Titre Car"/>
    <w:basedOn w:val="Policepardfaut"/>
    <w:link w:val="Titre"/>
    <w:uiPriority w:val="10"/>
    <w:rsid w:val="00640A8B"/>
    <w:rPr>
      <w:rFonts w:ascii="Monotype Corsiva" w:eastAsia="Times New Roman" w:hAnsi="Monotype Corsiva" w:cs="Times New Roman"/>
      <w:b/>
      <w:w w:val="200"/>
      <w:sz w:val="40"/>
      <w:szCs w:val="40"/>
      <w:u w:val="wav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40A8B"/>
    <w:pPr>
      <w:widowControl w:val="0"/>
      <w:autoSpaceDE w:val="0"/>
      <w:autoSpaceDN w:val="0"/>
      <w:spacing w:after="0" w:line="276" w:lineRule="auto"/>
    </w:pPr>
    <w:rPr>
      <w:rFonts w:ascii="Arial" w:eastAsia="Arial" w:hAnsi="Arial" w:cstheme="majorBidi"/>
      <w:b/>
      <w:bCs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40A8B"/>
    <w:rPr>
      <w:rFonts w:ascii="Arial" w:eastAsia="Arial" w:hAnsi="Arial" w:cstheme="majorBidi"/>
      <w:b/>
      <w:bCs/>
      <w:sz w:val="24"/>
      <w:szCs w:val="24"/>
      <w:lang w:val="en-US" w:bidi="en-US"/>
    </w:rPr>
  </w:style>
  <w:style w:type="paragraph" w:styleId="Sous-titre">
    <w:name w:val="Subtitle"/>
    <w:basedOn w:val="Normal"/>
    <w:link w:val="Sous-titreCar"/>
    <w:qFormat/>
    <w:rsid w:val="00640A8B"/>
    <w:pPr>
      <w:bidi/>
      <w:spacing w:after="0"/>
      <w:jc w:val="center"/>
    </w:pPr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character" w:customStyle="1" w:styleId="Sous-titreCar">
    <w:name w:val="Sous-titre Car"/>
    <w:basedOn w:val="Policepardfaut"/>
    <w:link w:val="Sous-titre"/>
    <w:rsid w:val="00640A8B"/>
    <w:rPr>
      <w:rFonts w:ascii="Algerian" w:eastAsia="Times New Roman" w:hAnsi="Algerian" w:cs="Times New Roman"/>
      <w:bCs/>
      <w:shadow/>
      <w:w w:val="150"/>
      <w:sz w:val="32"/>
      <w:szCs w:val="24"/>
      <w:u w:val="dotDotDash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A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A8B"/>
    <w:rPr>
      <w:rFonts w:ascii="Tahoma" w:eastAsia="Calibri" w:hAnsi="Tahoma" w:cs="Tahoma"/>
      <w:sz w:val="16"/>
      <w:szCs w:val="16"/>
    </w:rPr>
  </w:style>
  <w:style w:type="character" w:customStyle="1" w:styleId="SansinterligneCar">
    <w:name w:val="Sans interligne Car"/>
    <w:link w:val="Sansinterligne"/>
    <w:uiPriority w:val="1"/>
    <w:locked/>
    <w:rsid w:val="00640A8B"/>
  </w:style>
  <w:style w:type="paragraph" w:styleId="Sansinterligne">
    <w:name w:val="No Spacing"/>
    <w:link w:val="SansinterligneCar"/>
    <w:uiPriority w:val="1"/>
    <w:qFormat/>
    <w:rsid w:val="00640A8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40A8B"/>
    <w:pPr>
      <w:spacing w:after="0"/>
      <w:ind w:left="720"/>
      <w:contextualSpacing/>
    </w:pPr>
    <w:rPr>
      <w:rFonts w:ascii="Monotype Corsiva" w:eastAsia="Times New Roman" w:hAnsi="Monotype Corsiva" w:cs="Andalus"/>
      <w:bCs/>
      <w:w w:val="150"/>
      <w:sz w:val="28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40A8B"/>
    <w:pPr>
      <w:spacing w:line="276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40A8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A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A8B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Normal1">
    <w:name w:val="Normal1"/>
    <w:rsid w:val="00640A8B"/>
    <w:pPr>
      <w:spacing w:after="0"/>
    </w:pPr>
    <w:rPr>
      <w:rFonts w:ascii="Arial" w:eastAsia="Arial" w:hAnsi="Arial" w:cs="Arial"/>
      <w:lang w:eastAsia="fr-FR"/>
    </w:rPr>
  </w:style>
  <w:style w:type="paragraph" w:customStyle="1" w:styleId="yiv9080178487ydpcd4a22a7msonormal">
    <w:name w:val="yiv9080178487ydpcd4a22a7msonormal"/>
    <w:basedOn w:val="Normal"/>
    <w:rsid w:val="00640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9080178487ydpcd4a22a7msolistparagraph">
    <w:name w:val="yiv9080178487ydpcd4a22a7msolistparagraph"/>
    <w:basedOn w:val="Normal"/>
    <w:rsid w:val="00640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40A8B"/>
    <w:pPr>
      <w:autoSpaceDE w:val="0"/>
      <w:autoSpaceDN w:val="0"/>
      <w:adjustRightInd w:val="0"/>
      <w:spacing w:after="0" w:line="240" w:lineRule="auto"/>
    </w:pPr>
    <w:rPr>
      <w:rFonts w:ascii="Bookman Old Style" w:eastAsiaTheme="majorEastAsia" w:hAnsi="Bookman Old Style" w:cs="Bookman Old Style"/>
      <w:color w:val="000000"/>
      <w:sz w:val="24"/>
      <w:szCs w:val="24"/>
      <w:lang w:val="en-US" w:bidi="en-US"/>
    </w:rPr>
  </w:style>
  <w:style w:type="character" w:styleId="Emphaseple">
    <w:name w:val="Subtle Emphasis"/>
    <w:uiPriority w:val="19"/>
    <w:qFormat/>
    <w:rsid w:val="00640A8B"/>
    <w:rPr>
      <w:i/>
      <w:iCs/>
    </w:rPr>
  </w:style>
  <w:style w:type="character" w:styleId="Emphaseintense">
    <w:name w:val="Intense Emphasis"/>
    <w:uiPriority w:val="21"/>
    <w:qFormat/>
    <w:rsid w:val="00640A8B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40A8B"/>
    <w:rPr>
      <w:smallCaps/>
    </w:rPr>
  </w:style>
  <w:style w:type="character" w:styleId="Rfrenceintense">
    <w:name w:val="Intense Reference"/>
    <w:uiPriority w:val="32"/>
    <w:qFormat/>
    <w:rsid w:val="00640A8B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40A8B"/>
    <w:rPr>
      <w:i/>
      <w:iCs/>
      <w:smallCaps/>
      <w:spacing w:val="5"/>
    </w:rPr>
  </w:style>
  <w:style w:type="character" w:customStyle="1" w:styleId="PieddepageCar1">
    <w:name w:val="Pied de page Car1"/>
    <w:basedOn w:val="Policepardfaut"/>
    <w:semiHidden/>
    <w:rsid w:val="00640A8B"/>
    <w:rPr>
      <w:rFonts w:ascii="Calibri" w:eastAsia="Calibri" w:hAnsi="Calibri" w:cs="Arial" w:hint="default"/>
    </w:rPr>
  </w:style>
  <w:style w:type="character" w:customStyle="1" w:styleId="Sous-titreCar1">
    <w:name w:val="Sous-titre Car1"/>
    <w:basedOn w:val="Policepardfaut"/>
    <w:rsid w:val="00640A8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TitreCar1">
    <w:name w:val="Titre Car1"/>
    <w:basedOn w:val="Policepardfaut"/>
    <w:rsid w:val="00640A8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TextedebullesCar1">
    <w:name w:val="Texte de bulles Car1"/>
    <w:basedOn w:val="Policepardfaut"/>
    <w:semiHidden/>
    <w:rsid w:val="00640A8B"/>
    <w:rPr>
      <w:rFonts w:ascii="Tahoma" w:eastAsia="Calibri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sid w:val="00640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640A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claire-Accent3">
    <w:name w:val="Light Grid Accent 3"/>
    <w:basedOn w:val="TableauNormal"/>
    <w:uiPriority w:val="62"/>
    <w:rsid w:val="00640A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640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2025-06-26T19:02:00Z</dcterms:created>
  <dcterms:modified xsi:type="dcterms:W3CDTF">2025-07-12T14:17:00Z</dcterms:modified>
</cp:coreProperties>
</file>